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74" w:rsidRPr="009066E5" w:rsidRDefault="00531474" w:rsidP="00531474">
      <w:pPr>
        <w:spacing w:after="0"/>
        <w:ind w:firstLine="708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066E5">
        <w:rPr>
          <w:rFonts w:ascii="Times New Roman" w:hAnsi="Times New Roman" w:cs="Times New Roman"/>
          <w:b/>
          <w:color w:val="C00000"/>
          <w:sz w:val="36"/>
          <w:szCs w:val="36"/>
        </w:rPr>
        <w:t>Что такое «готовность реб</w:t>
      </w:r>
      <w:r w:rsidR="009F5E50">
        <w:rPr>
          <w:rFonts w:ascii="Times New Roman" w:hAnsi="Times New Roman" w:cs="Times New Roman"/>
          <w:b/>
          <w:color w:val="C00000"/>
          <w:sz w:val="36"/>
          <w:szCs w:val="36"/>
        </w:rPr>
        <w:t>ё</w:t>
      </w:r>
      <w:r w:rsidRPr="009066E5">
        <w:rPr>
          <w:rFonts w:ascii="Times New Roman" w:hAnsi="Times New Roman" w:cs="Times New Roman"/>
          <w:b/>
          <w:color w:val="C00000"/>
          <w:sz w:val="36"/>
          <w:szCs w:val="36"/>
        </w:rPr>
        <w:t>нка к школе»?</w:t>
      </w:r>
    </w:p>
    <w:p w:rsidR="00531474" w:rsidRPr="00F60D48" w:rsidRDefault="00531474" w:rsidP="00531474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Секрет второй</w:t>
      </w:r>
      <w:r w:rsidRPr="009066E5">
        <w:rPr>
          <w:rFonts w:ascii="Times New Roman" w:hAnsi="Times New Roman" w:cs="Times New Roman"/>
          <w:b/>
          <w:color w:val="C00000"/>
          <w:sz w:val="36"/>
          <w:szCs w:val="36"/>
        </w:rPr>
        <w:t>.</w:t>
      </w:r>
    </w:p>
    <w:p w:rsidR="00531474" w:rsidRDefault="00531474" w:rsidP="0053147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31474" w:rsidRDefault="00531474" w:rsidP="0053147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531474" w:rsidRDefault="00531474" w:rsidP="0053147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 16 </w:t>
      </w:r>
    </w:p>
    <w:p w:rsidR="00531474" w:rsidRDefault="00531474" w:rsidP="0053147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4 г. Нытва</w:t>
      </w:r>
    </w:p>
    <w:p w:rsidR="00531474" w:rsidRDefault="00531474" w:rsidP="0053147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Л.С.Ломова</w:t>
      </w:r>
    </w:p>
    <w:p w:rsidR="00F05BA1" w:rsidRDefault="00531474" w:rsidP="005314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</w:t>
      </w:r>
      <w:r w:rsidRPr="00EA77F5">
        <w:rPr>
          <w:rFonts w:ascii="Times New Roman" w:hAnsi="Times New Roman" w:cs="Times New Roman"/>
          <w:b/>
          <w:i/>
          <w:sz w:val="28"/>
          <w:szCs w:val="28"/>
        </w:rPr>
        <w:t>готовности ребенка к школе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помнить, что у данного понятия </w:t>
      </w:r>
      <w:r w:rsidRPr="00F05BA1">
        <w:rPr>
          <w:rFonts w:ascii="Times New Roman" w:hAnsi="Times New Roman" w:cs="Times New Roman"/>
          <w:b/>
          <w:i/>
          <w:sz w:val="28"/>
          <w:szCs w:val="28"/>
        </w:rPr>
        <w:t>есть две с</w:t>
      </w:r>
      <w:r w:rsidR="00F05BA1" w:rsidRPr="00F05BA1">
        <w:rPr>
          <w:rFonts w:ascii="Times New Roman" w:hAnsi="Times New Roman" w:cs="Times New Roman"/>
          <w:b/>
          <w:i/>
          <w:sz w:val="28"/>
          <w:szCs w:val="28"/>
        </w:rPr>
        <w:t>тороны</w:t>
      </w:r>
      <w:r w:rsidR="00F05BA1">
        <w:rPr>
          <w:rFonts w:ascii="Times New Roman" w:hAnsi="Times New Roman" w:cs="Times New Roman"/>
          <w:sz w:val="28"/>
          <w:szCs w:val="28"/>
        </w:rPr>
        <w:t>:</w:t>
      </w:r>
    </w:p>
    <w:p w:rsidR="00531474" w:rsidRDefault="00F05BA1" w:rsidP="00F05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- </w:t>
      </w:r>
      <w:r w:rsidR="00531474">
        <w:rPr>
          <w:rFonts w:ascii="Times New Roman" w:hAnsi="Times New Roman" w:cs="Times New Roman"/>
          <w:sz w:val="28"/>
          <w:szCs w:val="28"/>
        </w:rPr>
        <w:t xml:space="preserve">  </w:t>
      </w:r>
      <w:r w:rsidRPr="00EA77F5">
        <w:rPr>
          <w:rFonts w:ascii="Times New Roman" w:hAnsi="Times New Roman" w:cs="Times New Roman"/>
          <w:b/>
          <w:i/>
          <w:sz w:val="28"/>
          <w:szCs w:val="28"/>
        </w:rPr>
        <w:t>специальная готовность</w:t>
      </w:r>
      <w:r>
        <w:rPr>
          <w:rFonts w:ascii="Times New Roman" w:hAnsi="Times New Roman" w:cs="Times New Roman"/>
          <w:sz w:val="28"/>
          <w:szCs w:val="28"/>
        </w:rPr>
        <w:t xml:space="preserve"> (конкретные умения читать, считать, пересказывать и т.д.);</w:t>
      </w:r>
    </w:p>
    <w:p w:rsidR="00F05BA1" w:rsidRDefault="00F05BA1" w:rsidP="00F05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– </w:t>
      </w:r>
      <w:r w:rsidRPr="00EA77F5">
        <w:rPr>
          <w:rFonts w:ascii="Times New Roman" w:hAnsi="Times New Roman" w:cs="Times New Roman"/>
          <w:b/>
          <w:i/>
          <w:sz w:val="28"/>
          <w:szCs w:val="28"/>
        </w:rPr>
        <w:t>общая готовность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BA1" w:rsidRDefault="00F05BA1" w:rsidP="00F05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Именно общая готовность определяет успех ребенка в любом обучении!</w:t>
      </w:r>
    </w:p>
    <w:p w:rsidR="00F05BA1" w:rsidRDefault="00F05BA1" w:rsidP="00F05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первой части вы узнали об одной из составляющей общей готовности к школе – физической готовности. Сегодня мы поговорим, что еще входит в общую готовность ребенка к обучению в школе.</w:t>
      </w:r>
    </w:p>
    <w:p w:rsidR="00EA77F5" w:rsidRPr="00EA77F5" w:rsidRDefault="00EA77F5" w:rsidP="00EA77F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A77F5">
        <w:rPr>
          <w:rFonts w:ascii="Times New Roman" w:hAnsi="Times New Roman" w:cs="Times New Roman"/>
          <w:b/>
          <w:color w:val="C00000"/>
          <w:sz w:val="28"/>
          <w:szCs w:val="28"/>
        </w:rPr>
        <w:t>Секрет № 2.</w:t>
      </w:r>
    </w:p>
    <w:p w:rsidR="00EA77F5" w:rsidRDefault="00EA77F5" w:rsidP="00EA7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77F5">
        <w:rPr>
          <w:rFonts w:ascii="Times New Roman" w:hAnsi="Times New Roman" w:cs="Times New Roman"/>
          <w:b/>
          <w:color w:val="C00000"/>
          <w:sz w:val="28"/>
          <w:szCs w:val="28"/>
        </w:rPr>
        <w:t>«Хочу» или «не хочу»?</w:t>
      </w:r>
    </w:p>
    <w:p w:rsidR="00EA77F5" w:rsidRDefault="00EA77F5" w:rsidP="00EA7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Второй элемент готовности к школе – развитие у ребенка познавательных мотивов, т.е. желания узнавать новое, учиться.</w:t>
      </w:r>
    </w:p>
    <w:p w:rsidR="00531474" w:rsidRDefault="00EA77F5" w:rsidP="00EA7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A77F5">
        <w:rPr>
          <w:rFonts w:ascii="Times New Roman" w:hAnsi="Times New Roman" w:cs="Times New Roman"/>
          <w:sz w:val="28"/>
          <w:szCs w:val="28"/>
        </w:rPr>
        <w:t>Если  мы  чего-то  хотим,  стремимся</w:t>
      </w:r>
      <w:r>
        <w:rPr>
          <w:rFonts w:ascii="Times New Roman" w:hAnsi="Times New Roman" w:cs="Times New Roman"/>
          <w:sz w:val="28"/>
          <w:szCs w:val="28"/>
        </w:rPr>
        <w:t xml:space="preserve"> к чему - то</w:t>
      </w:r>
      <w:r w:rsidRPr="00EA77F5">
        <w:rPr>
          <w:rFonts w:ascii="Times New Roman" w:hAnsi="Times New Roman" w:cs="Times New Roman"/>
          <w:sz w:val="28"/>
          <w:szCs w:val="28"/>
        </w:rPr>
        <w:t>,  то  дело  получается  у  нас очень быстро, легко, играючи. Сама установка «хотения  –  желания  это  делать»  (а  на  научном  языке  «мотив») помогают  нам  достичь  успеха.  А  вот  если  мы  делаем  дело  по принуждению,  то  всё  получается  как-то  не  очень  хорошо</w:t>
      </w:r>
      <w:r w:rsidR="00700778">
        <w:rPr>
          <w:rFonts w:ascii="Times New Roman" w:hAnsi="Times New Roman" w:cs="Times New Roman"/>
          <w:sz w:val="28"/>
          <w:szCs w:val="28"/>
        </w:rPr>
        <w:t>.</w:t>
      </w:r>
    </w:p>
    <w:p w:rsidR="00700778" w:rsidRDefault="00700778" w:rsidP="00700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0778">
        <w:rPr>
          <w:rFonts w:ascii="Times New Roman" w:hAnsi="Times New Roman" w:cs="Times New Roman"/>
          <w:sz w:val="28"/>
          <w:szCs w:val="28"/>
        </w:rPr>
        <w:t>Сейчас  большинство  родителей  доверяют  под</w:t>
      </w:r>
      <w:r>
        <w:rPr>
          <w:rFonts w:ascii="Times New Roman" w:hAnsi="Times New Roman" w:cs="Times New Roman"/>
          <w:sz w:val="28"/>
          <w:szCs w:val="28"/>
        </w:rPr>
        <w:t xml:space="preserve">готовку  к  школе </w:t>
      </w:r>
      <w:r w:rsidRPr="00700778">
        <w:rPr>
          <w:rFonts w:ascii="Times New Roman" w:hAnsi="Times New Roman" w:cs="Times New Roman"/>
          <w:sz w:val="28"/>
          <w:szCs w:val="28"/>
        </w:rPr>
        <w:t>детскому  саду,  репетитору  или  подготов</w:t>
      </w:r>
      <w:r>
        <w:rPr>
          <w:rFonts w:ascii="Times New Roman" w:hAnsi="Times New Roman" w:cs="Times New Roman"/>
          <w:sz w:val="28"/>
          <w:szCs w:val="28"/>
        </w:rPr>
        <w:t xml:space="preserve">ительным  курсам  в    детских </w:t>
      </w:r>
      <w:r w:rsidRPr="00700778">
        <w:rPr>
          <w:rFonts w:ascii="Times New Roman" w:hAnsi="Times New Roman" w:cs="Times New Roman"/>
          <w:sz w:val="28"/>
          <w:szCs w:val="28"/>
        </w:rPr>
        <w:t>центрах,  клубах  и  школах,  то  есть  специалистам.</w:t>
      </w:r>
    </w:p>
    <w:p w:rsidR="00700778" w:rsidRPr="00700778" w:rsidRDefault="00700778" w:rsidP="00700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78">
        <w:rPr>
          <w:rFonts w:ascii="Times New Roman" w:hAnsi="Times New Roman" w:cs="Times New Roman"/>
          <w:b/>
          <w:sz w:val="28"/>
          <w:szCs w:val="28"/>
        </w:rPr>
        <w:t>Что нужно знать родителям при выборе кружка или педагога</w:t>
      </w:r>
    </w:p>
    <w:p w:rsidR="00700778" w:rsidRDefault="00700778" w:rsidP="00700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78">
        <w:rPr>
          <w:rFonts w:ascii="Times New Roman" w:hAnsi="Times New Roman" w:cs="Times New Roman"/>
          <w:b/>
          <w:sz w:val="28"/>
          <w:szCs w:val="28"/>
        </w:rPr>
        <w:t>по подготовке к школе: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98552A" w:rsidTr="0098552A">
        <w:tc>
          <w:tcPr>
            <w:tcW w:w="4928" w:type="dxa"/>
          </w:tcPr>
          <w:p w:rsidR="0098552A" w:rsidRDefault="0098552A" w:rsidP="009855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7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00778">
              <w:rPr>
                <w:rFonts w:ascii="Times New Roman" w:hAnsi="Times New Roman" w:cs="Times New Roman"/>
                <w:i/>
                <w:sz w:val="28"/>
                <w:szCs w:val="28"/>
              </w:rPr>
              <w:t>Детям – дошкольникам нельзя задавать домашние задания школьного  типа</w:t>
            </w:r>
            <w:r w:rsidRPr="00700778">
              <w:rPr>
                <w:rFonts w:ascii="Times New Roman" w:hAnsi="Times New Roman" w:cs="Times New Roman"/>
                <w:sz w:val="28"/>
                <w:szCs w:val="28"/>
              </w:rPr>
              <w:t xml:space="preserve">  (прописать лист строчных букв, заштриховать два    листа  размером  А</w:t>
            </w:r>
            <w:proofErr w:type="gramStart"/>
            <w:r w:rsidRPr="00700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00778">
              <w:rPr>
                <w:rFonts w:ascii="Times New Roman" w:hAnsi="Times New Roman" w:cs="Times New Roman"/>
                <w:sz w:val="28"/>
                <w:szCs w:val="28"/>
              </w:rPr>
              <w:t>,  выучи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 список    10  неправильных </w:t>
            </w:r>
            <w:r w:rsidRPr="00700778">
              <w:rPr>
                <w:rFonts w:ascii="Times New Roman" w:hAnsi="Times New Roman" w:cs="Times New Roman"/>
                <w:sz w:val="28"/>
                <w:szCs w:val="28"/>
              </w:rPr>
              <w:t xml:space="preserve">глаголов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70077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643" w:type="dxa"/>
          </w:tcPr>
          <w:p w:rsidR="0098552A" w:rsidRDefault="0098552A" w:rsidP="0098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21280" cy="1638300"/>
                  <wp:effectExtent l="19050" t="0" r="7620" b="0"/>
                  <wp:docPr id="4" name="Рисунок 4" descr="https://p0.zoon.ru/preview/mhlDuj_lm5CKZyuN54FgeQ/2400x1500x75/1/8/6/original_582018240047a1fe1a8b456b_58220d5b3c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0.zoon.ru/preview/mhlDuj_lm5CKZyuN54FgeQ/2400x1500x75/1/8/6/original_582018240047a1fe1a8b456b_58220d5b3c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632755" cy="1645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778" w:rsidRDefault="0098552A" w:rsidP="00985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778">
        <w:rPr>
          <w:rFonts w:ascii="Times New Roman" w:hAnsi="Times New Roman" w:cs="Times New Roman"/>
          <w:sz w:val="28"/>
          <w:szCs w:val="28"/>
        </w:rPr>
        <w:lastRenderedPageBreak/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778">
        <w:rPr>
          <w:rFonts w:ascii="Times New Roman" w:hAnsi="Times New Roman" w:cs="Times New Roman"/>
          <w:sz w:val="28"/>
          <w:szCs w:val="28"/>
        </w:rPr>
        <w:t>шестил</w:t>
      </w:r>
      <w:r>
        <w:rPr>
          <w:rFonts w:ascii="Times New Roman" w:hAnsi="Times New Roman" w:cs="Times New Roman"/>
          <w:sz w:val="28"/>
          <w:szCs w:val="28"/>
        </w:rPr>
        <w:t xml:space="preserve">етки просто еще не созрели для </w:t>
      </w:r>
      <w:r w:rsidRPr="00700778">
        <w:rPr>
          <w:rFonts w:ascii="Times New Roman" w:hAnsi="Times New Roman" w:cs="Times New Roman"/>
          <w:sz w:val="28"/>
          <w:szCs w:val="28"/>
        </w:rPr>
        <w:t>этого!</w:t>
      </w:r>
      <w:r w:rsidR="00700778" w:rsidRPr="00700778">
        <w:rPr>
          <w:rFonts w:ascii="Times New Roman" w:hAnsi="Times New Roman" w:cs="Times New Roman"/>
          <w:sz w:val="28"/>
          <w:szCs w:val="28"/>
        </w:rPr>
        <w:t xml:space="preserve"> Даже  у  первоклашек-шестилеток  домашние  зад</w:t>
      </w:r>
      <w:r w:rsidR="00700778">
        <w:rPr>
          <w:rFonts w:ascii="Times New Roman" w:hAnsi="Times New Roman" w:cs="Times New Roman"/>
          <w:sz w:val="28"/>
          <w:szCs w:val="28"/>
        </w:rPr>
        <w:t xml:space="preserve">ания </w:t>
      </w:r>
      <w:r w:rsidR="00700778" w:rsidRPr="00700778">
        <w:rPr>
          <w:rFonts w:ascii="Times New Roman" w:hAnsi="Times New Roman" w:cs="Times New Roman"/>
          <w:sz w:val="28"/>
          <w:szCs w:val="28"/>
        </w:rPr>
        <w:t>официально  запрещены!  Ребенок может сделать занимательное задание по материалам</w:t>
      </w:r>
      <w:r w:rsidR="00700778">
        <w:rPr>
          <w:rFonts w:ascii="Times New Roman" w:hAnsi="Times New Roman" w:cs="Times New Roman"/>
          <w:sz w:val="28"/>
          <w:szCs w:val="28"/>
        </w:rPr>
        <w:t xml:space="preserve"> </w:t>
      </w:r>
      <w:r w:rsidR="00700778" w:rsidRPr="00700778">
        <w:rPr>
          <w:rFonts w:ascii="Times New Roman" w:hAnsi="Times New Roman" w:cs="Times New Roman"/>
          <w:sz w:val="28"/>
          <w:szCs w:val="28"/>
        </w:rPr>
        <w:t>занятия по собственному желанию, а не по принуждению и обязанности!</w:t>
      </w:r>
    </w:p>
    <w:p w:rsidR="00700778" w:rsidRDefault="00700778" w:rsidP="00700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778">
        <w:rPr>
          <w:rFonts w:ascii="Times New Roman" w:hAnsi="Times New Roman" w:cs="Times New Roman"/>
          <w:sz w:val="28"/>
          <w:szCs w:val="28"/>
        </w:rPr>
        <w:t xml:space="preserve">2.  </w:t>
      </w:r>
      <w:r w:rsidRPr="00700778">
        <w:rPr>
          <w:rFonts w:ascii="Times New Roman" w:hAnsi="Times New Roman" w:cs="Times New Roman"/>
          <w:i/>
          <w:sz w:val="28"/>
          <w:szCs w:val="28"/>
        </w:rPr>
        <w:t>Кружки  и  клубы  по  подготовке  к  школе  нужны  для  того,  чтобы развить у малышей желание учиться, познавать новое, а не отбить  это  желание.</w:t>
      </w:r>
      <w:r w:rsidRPr="00700778">
        <w:rPr>
          <w:rFonts w:ascii="Times New Roman" w:hAnsi="Times New Roman" w:cs="Times New Roman"/>
          <w:sz w:val="28"/>
          <w:szCs w:val="28"/>
        </w:rPr>
        <w:t xml:space="preserve">  Поэтому  </w:t>
      </w:r>
      <w:r>
        <w:rPr>
          <w:rFonts w:ascii="Times New Roman" w:hAnsi="Times New Roman" w:cs="Times New Roman"/>
          <w:sz w:val="28"/>
          <w:szCs w:val="28"/>
        </w:rPr>
        <w:t xml:space="preserve">выбирая  кружок  подготовки  к </w:t>
      </w:r>
      <w:r w:rsidRPr="00700778">
        <w:rPr>
          <w:rFonts w:ascii="Times New Roman" w:hAnsi="Times New Roman" w:cs="Times New Roman"/>
          <w:sz w:val="28"/>
          <w:szCs w:val="28"/>
        </w:rPr>
        <w:t>школе  и  педагога,  в  первую  о</w:t>
      </w:r>
      <w:r>
        <w:rPr>
          <w:rFonts w:ascii="Times New Roman" w:hAnsi="Times New Roman" w:cs="Times New Roman"/>
          <w:sz w:val="28"/>
          <w:szCs w:val="28"/>
        </w:rPr>
        <w:t xml:space="preserve">чередь  обратите  внимание  на </w:t>
      </w:r>
      <w:r w:rsidRPr="00700778">
        <w:rPr>
          <w:rFonts w:ascii="Times New Roman" w:hAnsi="Times New Roman" w:cs="Times New Roman"/>
          <w:sz w:val="28"/>
          <w:szCs w:val="28"/>
        </w:rPr>
        <w:t>своего  ребенка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07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0778" w:rsidRPr="00700778" w:rsidRDefault="00700778" w:rsidP="0070077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778">
        <w:rPr>
          <w:rFonts w:ascii="Times New Roman" w:hAnsi="Times New Roman" w:cs="Times New Roman"/>
          <w:sz w:val="28"/>
          <w:szCs w:val="28"/>
        </w:rPr>
        <w:t xml:space="preserve">Бежит  ли  он  на  занятия  с  удовольствием? </w:t>
      </w:r>
    </w:p>
    <w:p w:rsidR="00700778" w:rsidRPr="00700778" w:rsidRDefault="00700778" w:rsidP="0070077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778">
        <w:rPr>
          <w:rFonts w:ascii="Times New Roman" w:hAnsi="Times New Roman" w:cs="Times New Roman"/>
          <w:sz w:val="28"/>
          <w:szCs w:val="28"/>
        </w:rPr>
        <w:t xml:space="preserve">Нравится ли ему учиться и выполнять задания? </w:t>
      </w:r>
    </w:p>
    <w:p w:rsidR="00700778" w:rsidRPr="00700778" w:rsidRDefault="00700778" w:rsidP="0070077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778">
        <w:rPr>
          <w:rFonts w:ascii="Times New Roman" w:hAnsi="Times New Roman" w:cs="Times New Roman"/>
          <w:sz w:val="28"/>
          <w:szCs w:val="28"/>
        </w:rPr>
        <w:t xml:space="preserve">Рассказывает ли он  Вам  о  том,  что  интересного  было  на  занятии?  </w:t>
      </w:r>
    </w:p>
    <w:p w:rsidR="00700778" w:rsidRDefault="00700778" w:rsidP="00700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778">
        <w:rPr>
          <w:rFonts w:ascii="Times New Roman" w:hAnsi="Times New Roman" w:cs="Times New Roman"/>
          <w:sz w:val="28"/>
          <w:szCs w:val="28"/>
        </w:rPr>
        <w:t>Здесь  н</w:t>
      </w:r>
      <w:r>
        <w:rPr>
          <w:rFonts w:ascii="Times New Roman" w:hAnsi="Times New Roman" w:cs="Times New Roman"/>
          <w:sz w:val="28"/>
          <w:szCs w:val="28"/>
        </w:rPr>
        <w:t xml:space="preserve">адо </w:t>
      </w:r>
      <w:r w:rsidRPr="00700778">
        <w:rPr>
          <w:rFonts w:ascii="Times New Roman" w:hAnsi="Times New Roman" w:cs="Times New Roman"/>
          <w:sz w:val="28"/>
          <w:szCs w:val="28"/>
        </w:rPr>
        <w:t>учитывать, что у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свои любимые задания и игры </w:t>
      </w:r>
      <w:r w:rsidRPr="00700778">
        <w:rPr>
          <w:rFonts w:ascii="Times New Roman" w:hAnsi="Times New Roman" w:cs="Times New Roman"/>
          <w:sz w:val="28"/>
          <w:szCs w:val="28"/>
        </w:rPr>
        <w:t>на занятиях. И это нормальн</w:t>
      </w:r>
      <w:r>
        <w:rPr>
          <w:rFonts w:ascii="Times New Roman" w:hAnsi="Times New Roman" w:cs="Times New Roman"/>
          <w:sz w:val="28"/>
          <w:szCs w:val="28"/>
        </w:rPr>
        <w:t xml:space="preserve">о, что что-то он любит больше, </w:t>
      </w:r>
      <w:r w:rsidRPr="00700778">
        <w:rPr>
          <w:rFonts w:ascii="Times New Roman" w:hAnsi="Times New Roman" w:cs="Times New Roman"/>
          <w:sz w:val="28"/>
          <w:szCs w:val="28"/>
        </w:rPr>
        <w:t>а  что-то  не  очень  любит</w:t>
      </w:r>
      <w:r w:rsidR="006B4927">
        <w:rPr>
          <w:rFonts w:ascii="Times New Roman" w:hAnsi="Times New Roman" w:cs="Times New Roman"/>
          <w:sz w:val="28"/>
          <w:szCs w:val="28"/>
        </w:rPr>
        <w:t>.</w:t>
      </w:r>
    </w:p>
    <w:p w:rsidR="006B4927" w:rsidRPr="009277A1" w:rsidRDefault="006B4927" w:rsidP="006B492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4927" w:rsidRDefault="006B4927" w:rsidP="006B4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sz w:val="28"/>
          <w:szCs w:val="28"/>
        </w:rPr>
        <w:t>Если малышу неинтересно, если он не хочет ходить на «подготовку к школе», то лучше сменить педагога или кружок, чтобы не отбивать у малыша желание учиться. Отбить желание гораздо легче, чем его потом восстановить!</w:t>
      </w:r>
    </w:p>
    <w:p w:rsidR="006B4927" w:rsidRPr="006B4927" w:rsidRDefault="006B4927" w:rsidP="006B4927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B49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 же пробудить и развить желание учиться в школе, как увлечь ребенка  перспективой  стать  школьником?  </w:t>
      </w:r>
    </w:p>
    <w:p w:rsidR="006B4927" w:rsidRPr="006B4927" w:rsidRDefault="006B4927" w:rsidP="006B4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sz w:val="28"/>
          <w:szCs w:val="28"/>
        </w:rPr>
        <w:t xml:space="preserve">Давайте  посмотрим, что в наших силах и что можно сделать для этого в семье: </w:t>
      </w:r>
    </w:p>
    <w:p w:rsidR="006B4927" w:rsidRDefault="006B4927" w:rsidP="006B4927">
      <w:pPr>
        <w:pStyle w:val="a5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b/>
          <w:i/>
          <w:sz w:val="28"/>
          <w:szCs w:val="28"/>
        </w:rPr>
        <w:t>Познакомьте  ребенка  со  школой</w:t>
      </w:r>
      <w:r w:rsidRPr="006B4927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927">
        <w:rPr>
          <w:rFonts w:ascii="Times New Roman" w:hAnsi="Times New Roman" w:cs="Times New Roman"/>
          <w:sz w:val="28"/>
          <w:szCs w:val="28"/>
        </w:rPr>
        <w:t>айдите,  что  может  заинтересовать ребенка в Вашей конкретной школе. Показывать  надо  только хорошее,  яркое,  запоминающееся,  привлекательное. Скажите  ребенку,  что  когда  он  будет  школьником,  он  будет заниматься  физкультурой  на  этой  площадке  и  т.п.  Расскажите ребенку,  как  в  новой  форме  с  большим  букетом  он  пойдет первый раз в первый класс, и все будут на улице ему улыбаться и радоваться.</w:t>
      </w:r>
    </w:p>
    <w:p w:rsidR="006B4927" w:rsidRPr="006B4927" w:rsidRDefault="006B4927" w:rsidP="006B4927">
      <w:pPr>
        <w:pStyle w:val="a5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sz w:val="28"/>
          <w:szCs w:val="28"/>
        </w:rPr>
        <w:t xml:space="preserve">  ОЧЕНЬ ВАЖНО!!! </w:t>
      </w:r>
      <w:r w:rsidRPr="006B4927">
        <w:rPr>
          <w:rFonts w:ascii="Times New Roman" w:hAnsi="Times New Roman" w:cs="Times New Roman"/>
          <w:b/>
          <w:i/>
          <w:sz w:val="28"/>
          <w:szCs w:val="28"/>
        </w:rPr>
        <w:t>Расскажите о Вашем первом школьном дне</w:t>
      </w:r>
      <w:r w:rsidRPr="006B4927">
        <w:rPr>
          <w:rFonts w:ascii="Times New Roman" w:hAnsi="Times New Roman" w:cs="Times New Roman"/>
          <w:sz w:val="28"/>
          <w:szCs w:val="28"/>
        </w:rPr>
        <w:t xml:space="preserve">, о </w:t>
      </w:r>
    </w:p>
    <w:p w:rsidR="006B4927" w:rsidRDefault="006B4927" w:rsidP="006B4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sz w:val="28"/>
          <w:szCs w:val="28"/>
        </w:rPr>
        <w:t xml:space="preserve">том, как Вы были маленькой девочкой </w:t>
      </w:r>
      <w:r>
        <w:rPr>
          <w:rFonts w:ascii="Times New Roman" w:hAnsi="Times New Roman" w:cs="Times New Roman"/>
          <w:sz w:val="28"/>
          <w:szCs w:val="28"/>
        </w:rPr>
        <w:t xml:space="preserve">(мальчиком) </w:t>
      </w:r>
      <w:r w:rsidRPr="006B4927">
        <w:rPr>
          <w:rFonts w:ascii="Times New Roman" w:hAnsi="Times New Roman" w:cs="Times New Roman"/>
          <w:sz w:val="28"/>
          <w:szCs w:val="28"/>
        </w:rPr>
        <w:t>и вместе с мамой ходили в магазин за школьной формой, как покупали ранец, как вошли в школьный двор, как познакомились с учительницей и детьми, что интересного Вы увидели в классе. Пусть это будет целая серия Ваших  рассказов  «Когда  я  бы</w:t>
      </w:r>
      <w:proofErr w:type="gramStart"/>
      <w:r w:rsidRPr="006B492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B49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B4927">
        <w:rPr>
          <w:rFonts w:ascii="Times New Roman" w:hAnsi="Times New Roman" w:cs="Times New Roman"/>
          <w:sz w:val="28"/>
          <w:szCs w:val="28"/>
        </w:rPr>
        <w:t xml:space="preserve">  школьницей».  Рассказываем только то, что даст ребенку положительные эмоции и интерес к </w:t>
      </w:r>
      <w:r>
        <w:rPr>
          <w:rFonts w:ascii="Times New Roman" w:hAnsi="Times New Roman" w:cs="Times New Roman"/>
          <w:sz w:val="28"/>
          <w:szCs w:val="28"/>
        </w:rPr>
        <w:t>школе!</w:t>
      </w:r>
      <w:r w:rsidRPr="006B4927">
        <w:rPr>
          <w:rFonts w:ascii="Times New Roman" w:hAnsi="Times New Roman" w:cs="Times New Roman"/>
          <w:sz w:val="28"/>
          <w:szCs w:val="28"/>
        </w:rPr>
        <w:t xml:space="preserve"> Это всегда интересно детям!</w:t>
      </w:r>
    </w:p>
    <w:p w:rsidR="006B4927" w:rsidRPr="006B4927" w:rsidRDefault="006B4927" w:rsidP="006B4927">
      <w:pPr>
        <w:pStyle w:val="a5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b/>
          <w:i/>
          <w:sz w:val="28"/>
          <w:szCs w:val="28"/>
        </w:rPr>
        <w:t>Играйте с ребенком в школу</w:t>
      </w:r>
      <w:r w:rsidRPr="006B4927">
        <w:rPr>
          <w:rFonts w:ascii="Times New Roman" w:hAnsi="Times New Roman" w:cs="Times New Roman"/>
          <w:sz w:val="28"/>
          <w:szCs w:val="28"/>
        </w:rPr>
        <w:t>. Обогащайте сюжеты игры новыми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927">
        <w:rPr>
          <w:rFonts w:ascii="Times New Roman" w:hAnsi="Times New Roman" w:cs="Times New Roman"/>
          <w:sz w:val="28"/>
          <w:szCs w:val="28"/>
        </w:rPr>
        <w:t xml:space="preserve">моментами  (субботник  в  школе,  школьники  на  соревновании, урок  </w:t>
      </w:r>
      <w:r w:rsidRPr="006B4927">
        <w:rPr>
          <w:rFonts w:ascii="Times New Roman" w:hAnsi="Times New Roman" w:cs="Times New Roman"/>
          <w:sz w:val="28"/>
          <w:szCs w:val="28"/>
        </w:rPr>
        <w:lastRenderedPageBreak/>
        <w:t xml:space="preserve">рисования,  школьный  праздник  и  т.д.).  В  игре  ребенок проигрывает  свои  желания  и  мечты,  ожидания  и  даже  страхи! Меняйтесь ролями с ребенком. То Вы учитель, а он ученики, то наоборот. </w:t>
      </w:r>
    </w:p>
    <w:p w:rsidR="006B4927" w:rsidRDefault="006B4927" w:rsidP="006B4927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sz w:val="28"/>
          <w:szCs w:val="28"/>
        </w:rPr>
        <w:t>В  игре  в  школу  Вы  многое  узна</w:t>
      </w:r>
      <w:r>
        <w:rPr>
          <w:rFonts w:ascii="Times New Roman" w:hAnsi="Times New Roman" w:cs="Times New Roman"/>
          <w:sz w:val="28"/>
          <w:szCs w:val="28"/>
        </w:rPr>
        <w:t xml:space="preserve">ете  о  своем  ребенке,  причем </w:t>
      </w:r>
      <w:r w:rsidRPr="006B4927">
        <w:rPr>
          <w:rFonts w:ascii="Times New Roman" w:hAnsi="Times New Roman" w:cs="Times New Roman"/>
          <w:sz w:val="28"/>
          <w:szCs w:val="28"/>
        </w:rPr>
        <w:t>узнаете  то,  что  словами  он  сказать  не  может!</w:t>
      </w:r>
    </w:p>
    <w:p w:rsidR="009277A1" w:rsidRDefault="009277A1" w:rsidP="009277A1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A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19650" cy="2708644"/>
            <wp:effectExtent l="19050" t="0" r="0" b="0"/>
            <wp:docPr id="2" name="Рисунок 7" descr="https://spirina-nfdou38.edumsko.ru/uploads/34500/34458/section/734150/.thumbs/maxresdefault.jpg?1542193758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irina-nfdou38.edumsko.ru/uploads/34500/34458/section/734150/.thumbs/maxresdefault.jpg?15421937588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681" cy="2721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927" w:rsidRDefault="006B4927" w:rsidP="006B4927">
      <w:pPr>
        <w:pStyle w:val="a5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b/>
          <w:i/>
          <w:sz w:val="28"/>
          <w:szCs w:val="28"/>
        </w:rPr>
        <w:t>Никогда  не  обсуждайте</w:t>
      </w:r>
      <w:r w:rsidRPr="006B4927">
        <w:rPr>
          <w:rFonts w:ascii="Times New Roman" w:hAnsi="Times New Roman" w:cs="Times New Roman"/>
          <w:sz w:val="28"/>
          <w:szCs w:val="28"/>
        </w:rPr>
        <w:t xml:space="preserve">  будущую  школу  и  учителя  в </w:t>
      </w:r>
      <w:r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Pr="006B4927">
        <w:rPr>
          <w:rFonts w:ascii="Times New Roman" w:hAnsi="Times New Roman" w:cs="Times New Roman"/>
          <w:sz w:val="28"/>
          <w:szCs w:val="28"/>
        </w:rPr>
        <w:t xml:space="preserve">тонах  в  присутствии  ребенка!  Никогда  не высказывайте  опасения  в  успешности  ребенка  в  его присутствии! </w:t>
      </w:r>
    </w:p>
    <w:p w:rsidR="005D03A3" w:rsidRDefault="006B4927" w:rsidP="006B4927">
      <w:pPr>
        <w:pStyle w:val="a5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4927">
        <w:rPr>
          <w:rFonts w:ascii="Times New Roman" w:hAnsi="Times New Roman" w:cs="Times New Roman"/>
          <w:b/>
          <w:i/>
          <w:sz w:val="28"/>
          <w:szCs w:val="28"/>
        </w:rPr>
        <w:t>Сходите с ребенком на школьный праздник</w:t>
      </w:r>
      <w:r w:rsidRPr="006B4927">
        <w:rPr>
          <w:rFonts w:ascii="Times New Roman" w:hAnsi="Times New Roman" w:cs="Times New Roman"/>
          <w:sz w:val="28"/>
          <w:szCs w:val="28"/>
        </w:rPr>
        <w:t xml:space="preserve">. Не обязательно в общеобразовательной  школе,  это  может  быть  праздник  для школьников  во  дворце  творчества  или  музыкальной  школе! Покажите  </w:t>
      </w:r>
      <w:proofErr w:type="gramStart"/>
      <w:r w:rsidRPr="006B4927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Pr="006B4927">
        <w:rPr>
          <w:rFonts w:ascii="Times New Roman" w:hAnsi="Times New Roman" w:cs="Times New Roman"/>
          <w:sz w:val="28"/>
          <w:szCs w:val="28"/>
        </w:rPr>
        <w:t xml:space="preserve">  –  какие  они взрослые,  умелые.  Скажите, что  когда  ребенок  станет  школьником,  он  тоже  сможет заниматься  в  разных  кружках  и  участвовать  в  представлениях.</w:t>
      </w:r>
    </w:p>
    <w:p w:rsidR="006B4927" w:rsidRDefault="005D03A3" w:rsidP="005D03A3">
      <w:pPr>
        <w:pStyle w:val="a5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03A3">
        <w:rPr>
          <w:rFonts w:ascii="Times New Roman" w:hAnsi="Times New Roman" w:cs="Times New Roman"/>
          <w:b/>
          <w:i/>
          <w:sz w:val="28"/>
          <w:szCs w:val="28"/>
        </w:rPr>
        <w:t>Соберите  фотографии  и  картинки  о  жизни  школьников</w:t>
      </w:r>
      <w:r w:rsidRPr="005D03A3">
        <w:rPr>
          <w:rFonts w:ascii="Times New Roman" w:hAnsi="Times New Roman" w:cs="Times New Roman"/>
          <w:sz w:val="28"/>
          <w:szCs w:val="28"/>
        </w:rPr>
        <w:t xml:space="preserve">  и наклейте их в один альбом для рисования. Этот альбом ребенок сможет  рассматривать  с  Вами.  Скажите,  что  когда  он  станет школьником,  то  Вы  наклеите  и  его  фотографии  в  этот  альбом. </w:t>
      </w:r>
      <w:r w:rsidR="006B4927" w:rsidRPr="005D03A3">
        <w:rPr>
          <w:rFonts w:ascii="Times New Roman" w:hAnsi="Times New Roman" w:cs="Times New Roman"/>
          <w:sz w:val="28"/>
          <w:szCs w:val="28"/>
        </w:rPr>
        <w:cr/>
      </w:r>
    </w:p>
    <w:p w:rsidR="005D03A3" w:rsidRPr="009277A1" w:rsidRDefault="005D03A3" w:rsidP="005D03A3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77A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Главный результат – дать ребенку ощущение того, что </w:t>
      </w:r>
    </w:p>
    <w:p w:rsidR="005D03A3" w:rsidRPr="009277A1" w:rsidRDefault="005D03A3" w:rsidP="005D03A3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77A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•  Школа – это очень интересно!  </w:t>
      </w:r>
    </w:p>
    <w:p w:rsidR="005D03A3" w:rsidRPr="009277A1" w:rsidRDefault="005D03A3" w:rsidP="005D03A3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77A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•  Учиться в школе – увлекательно!  </w:t>
      </w:r>
    </w:p>
    <w:p w:rsidR="005D03A3" w:rsidRPr="005D03A3" w:rsidRDefault="005D03A3" w:rsidP="005D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7A1">
        <w:rPr>
          <w:rFonts w:ascii="Times New Roman" w:hAnsi="Times New Roman" w:cs="Times New Roman"/>
          <w:b/>
          <w:color w:val="C00000"/>
          <w:sz w:val="28"/>
          <w:szCs w:val="28"/>
        </w:rPr>
        <w:t>•  Быть школьником – это звучит гордо!</w:t>
      </w:r>
    </w:p>
    <w:p w:rsidR="006B4927" w:rsidRPr="009F5E50" w:rsidRDefault="006B4927" w:rsidP="006B4927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F5E50" w:rsidRPr="009F5E50" w:rsidRDefault="009F5E50" w:rsidP="009F5E5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5E50">
        <w:rPr>
          <w:rFonts w:ascii="Times New Roman" w:hAnsi="Times New Roman" w:cs="Times New Roman"/>
          <w:sz w:val="20"/>
          <w:szCs w:val="20"/>
        </w:rPr>
        <w:t>Источники:</w:t>
      </w:r>
    </w:p>
    <w:p w:rsidR="009F5E50" w:rsidRDefault="009F5E50" w:rsidP="009F5E5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hyperlink r:id="rId7" w:history="1">
        <w:r w:rsidRPr="009F5E50">
          <w:rPr>
            <w:rStyle w:val="a7"/>
            <w:sz w:val="20"/>
            <w:szCs w:val="20"/>
          </w:rPr>
          <w:t>https://infourok.ru/konsultaciya-dlya-roditeley-buduschih-pervoklassnikov-gotovnost-detey-k-shkole-3399023.html</w:t>
        </w:r>
      </w:hyperlink>
    </w:p>
    <w:p w:rsidR="009F5E50" w:rsidRDefault="009F5E50" w:rsidP="009F5E50">
      <w:pPr>
        <w:spacing w:after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2.</w:t>
      </w:r>
      <w:hyperlink r:id="rId8" w:history="1">
        <w:r w:rsidRPr="009F5E50">
          <w:rPr>
            <w:rStyle w:val="a7"/>
            <w:sz w:val="20"/>
            <w:szCs w:val="20"/>
          </w:rPr>
          <w:t>https://39frspb.caduk.ru/p123aa1.html</w:t>
        </w:r>
      </w:hyperlink>
    </w:p>
    <w:p w:rsidR="009F5E50" w:rsidRPr="009F5E50" w:rsidRDefault="009F5E50" w:rsidP="009F5E50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sz w:val="20"/>
          <w:szCs w:val="20"/>
        </w:rPr>
        <w:t>3.</w:t>
      </w:r>
      <w:hyperlink r:id="rId9" w:history="1">
        <w:r w:rsidRPr="009F5E50">
          <w:rPr>
            <w:rStyle w:val="a7"/>
            <w:sz w:val="20"/>
            <w:szCs w:val="20"/>
          </w:rPr>
          <w:t>http://rodnaya-tropinka.ru/</w:t>
        </w:r>
      </w:hyperlink>
    </w:p>
    <w:sectPr w:rsidR="009F5E50" w:rsidRPr="009F5E50" w:rsidSect="00B3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BFA"/>
    <w:multiLevelType w:val="hybridMultilevel"/>
    <w:tmpl w:val="EAC66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64736"/>
    <w:multiLevelType w:val="hybridMultilevel"/>
    <w:tmpl w:val="464C5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229D"/>
    <w:multiLevelType w:val="hybridMultilevel"/>
    <w:tmpl w:val="142E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655ED"/>
    <w:multiLevelType w:val="hybridMultilevel"/>
    <w:tmpl w:val="532C34F2"/>
    <w:lvl w:ilvl="0" w:tplc="262CB03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310B6"/>
    <w:multiLevelType w:val="hybridMultilevel"/>
    <w:tmpl w:val="B192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522BD"/>
    <w:multiLevelType w:val="hybridMultilevel"/>
    <w:tmpl w:val="3FC24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474"/>
    <w:rsid w:val="00531474"/>
    <w:rsid w:val="005D03A3"/>
    <w:rsid w:val="006B4927"/>
    <w:rsid w:val="00700778"/>
    <w:rsid w:val="009277A1"/>
    <w:rsid w:val="0098552A"/>
    <w:rsid w:val="009F5E50"/>
    <w:rsid w:val="00B34687"/>
    <w:rsid w:val="00EA77F5"/>
    <w:rsid w:val="00F0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B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778"/>
    <w:pPr>
      <w:ind w:left="720"/>
      <w:contextualSpacing/>
    </w:pPr>
  </w:style>
  <w:style w:type="table" w:styleId="a6">
    <w:name w:val="Table Grid"/>
    <w:basedOn w:val="a1"/>
    <w:uiPriority w:val="59"/>
    <w:rsid w:val="0098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F5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9frspb.caduk.ru/p123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ultaciya-dlya-roditeley-buduschih-pervoklassnikov-gotovnost-detey-k-shkole-339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dnaya-trop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2020-05-18T13:29:00Z</dcterms:created>
  <dcterms:modified xsi:type="dcterms:W3CDTF">2020-05-18T14:59:00Z</dcterms:modified>
</cp:coreProperties>
</file>