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A9" w:rsidRPr="00696412" w:rsidRDefault="00696412" w:rsidP="00560CA9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56"/>
          <w:lang w:eastAsia="ru-RU"/>
        </w:rPr>
      </w:pPr>
      <w:r w:rsidRPr="00696412">
        <w:rPr>
          <w:rFonts w:ascii="Monotype Corsiva" w:eastAsia="Calibri" w:hAnsi="Monotype Corsiva" w:cs="Times New Roman"/>
          <w:b/>
          <w:sz w:val="56"/>
          <w:szCs w:val="56"/>
          <w:lang w:eastAsia="ru-RU"/>
        </w:rPr>
        <w:t>Консультация для родителей</w:t>
      </w:r>
    </w:p>
    <w:p w:rsidR="00560CA9" w:rsidRDefault="00696412" w:rsidP="00560CA9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2"/>
          <w:szCs w:val="52"/>
          <w:lang w:eastAsia="ru-RU"/>
        </w:rPr>
      </w:pPr>
      <w:r w:rsidRPr="00696412">
        <w:rPr>
          <w:rFonts w:ascii="Monotype Corsiva" w:eastAsia="Calibri" w:hAnsi="Monotype Corsiva" w:cs="Times New Roman"/>
          <w:b/>
          <w:sz w:val="52"/>
          <w:szCs w:val="52"/>
          <w:lang w:eastAsia="ru-RU"/>
        </w:rPr>
        <w:t xml:space="preserve"> «Потешки – помощники в воспитании детей»</w:t>
      </w:r>
    </w:p>
    <w:p w:rsidR="00560CA9" w:rsidRDefault="00560CA9" w:rsidP="00696412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2"/>
          <w:szCs w:val="52"/>
          <w:lang w:eastAsia="ru-RU"/>
        </w:rPr>
      </w:pPr>
      <w:r>
        <w:rPr>
          <w:noProof/>
          <w:lang w:eastAsia="ru-RU"/>
        </w:rPr>
        <w:drawing>
          <wp:inline distT="0" distB="0" distL="0" distR="0" wp14:anchorId="51608D22" wp14:editId="00132786">
            <wp:extent cx="1989526" cy="2545080"/>
            <wp:effectExtent l="0" t="0" r="0" b="7620"/>
            <wp:docPr id="2" name="Рисунок 2" descr="https://www.ukazka.ru/img/g/uk164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kazka.ru/img/g/uk1642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862" cy="255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CA9" w:rsidRDefault="00560CA9" w:rsidP="00560CA9">
      <w:pPr>
        <w:spacing w:after="0" w:line="240" w:lineRule="auto"/>
        <w:rPr>
          <w:rFonts w:ascii="Monotype Corsiva" w:eastAsia="Calibri" w:hAnsi="Monotype Corsiva" w:cs="Times New Roman"/>
          <w:b/>
          <w:sz w:val="52"/>
          <w:szCs w:val="52"/>
          <w:lang w:eastAsia="ru-RU"/>
        </w:rPr>
      </w:pPr>
    </w:p>
    <w:p w:rsidR="00696412" w:rsidRDefault="00696412" w:rsidP="006964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96412" w:rsidRDefault="00696412" w:rsidP="006964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Издревна, на помощь русскому народу приходит фольклор.</w:t>
      </w:r>
    </w:p>
    <w:p w:rsidR="00696412" w:rsidRDefault="00696412" w:rsidP="006964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Фольклор – это народное творчество, которое создаётся коллективно народом и отражает его многовековы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й опыт, мудрость поколений. </w:t>
      </w:r>
    </w:p>
    <w:p w:rsidR="00696412" w:rsidRPr="00696412" w:rsidRDefault="00696412" w:rsidP="006964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Дети любят потешки! И это не просто слова. Малые формы фольклора – это первые художественные произведения, которые слышит ребёнок, и которые развивают его. Начиная с первого года жизни, малыш эмоционально откликается на ласковые слова мамы, обращённые к нему. Подрастая, ребёнок легко запоминает часто повторяющиеся слова из народного творчества, и, услышав их, радостно улыбается и начинает счастливо лепетать.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Большое значение имеют потешки для воспитания у детей раннего возраста 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ружелюбия, умения сопереживать. 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Одна из движущих сил развития ребёнка – сила примера. Потешки стимулируют детей подражать, закладывают основы правильного поведения.</w:t>
      </w:r>
    </w:p>
    <w:p w:rsidR="00696412" w:rsidRPr="00696412" w:rsidRDefault="00696412" w:rsidP="006964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потешках 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заложены такие способы выражения материнской любви и ласки, которые доступны для восприятия совсем маленьким ребенком.</w:t>
      </w:r>
    </w:p>
    <w:p w:rsidR="00696412" w:rsidRPr="00696412" w:rsidRDefault="00696412" w:rsidP="006964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Потешки всегда забавны и лаконичны. Они отлично развивают речевой слух ребенка: умение слушать, различать звуки, близкие по звучанию, ритмичность и плавность речи, ее интонацию и выразительность, улавливать повышение и понижение голоса.</w:t>
      </w:r>
    </w:p>
    <w:p w:rsidR="00696412" w:rsidRDefault="00696412" w:rsidP="006964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В детских потешках заложен и тонкий педагогический смысл. Сопровождающиеся ласковыми поглаживаниями ручек, ножек, спинки и животика, потешки помогают новорожденным детям установить контакт с матерью и сделать приятными процессы ухода: смену пеленок, кормление, купание, укладывание на сон. Потешки помогают малышу настроиться на нужный лад и сделать в игровой форме то, что необходимо.</w:t>
      </w:r>
    </w:p>
    <w:p w:rsidR="00560CA9" w:rsidRPr="00696412" w:rsidRDefault="00560CA9" w:rsidP="006964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96412" w:rsidRPr="00696412" w:rsidRDefault="00696412" w:rsidP="0069641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696412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lastRenderedPageBreak/>
        <w:t>Потешки-утешалки</w:t>
      </w:r>
    </w:p>
    <w:p w:rsidR="00696412" w:rsidRPr="00696412" w:rsidRDefault="00696412" w:rsidP="006964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У лесы боли,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У волка боли,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У моего сыночка (дочки)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Боль на берёзку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лес улети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96412" w:rsidRPr="00696412" w:rsidRDefault="00696412" w:rsidP="0069641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696412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Просыпаемся с потешкой</w:t>
      </w:r>
    </w:p>
    <w:p w:rsidR="00696412" w:rsidRDefault="00696412" w:rsidP="006964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Потянушки - потягушки, 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Кто тут сладкий на подушке? 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Кто тут нежится в кроватке? 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Чьи тут розовые пятки? 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Это кто же тут проснулся, 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Кто так маме улыбнулся? 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кого так любит мама? 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Вот тут кто любимый самый!</w:t>
      </w:r>
    </w:p>
    <w:p w:rsidR="00696412" w:rsidRPr="00696412" w:rsidRDefault="00696412" w:rsidP="006964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96412" w:rsidRPr="00696412" w:rsidRDefault="00696412" w:rsidP="0069641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696412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Умываемся с потешкой</w:t>
      </w:r>
    </w:p>
    <w:p w:rsidR="005252E1" w:rsidRDefault="00696412" w:rsidP="006964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Ай, лады, лады, лады,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Не боимся мы воды,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Чисто умываемся,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Маме улыбаемся.</w:t>
      </w:r>
    </w:p>
    <w:p w:rsidR="00696412" w:rsidRPr="00696412" w:rsidRDefault="00696412" w:rsidP="005252E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696412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Моем</w:t>
      </w:r>
      <w:proofErr w:type="gramEnd"/>
      <w:r w:rsidRPr="00696412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ручки до и после еды с потешкой</w:t>
      </w:r>
    </w:p>
    <w:p w:rsidR="00696412" w:rsidRPr="00696412" w:rsidRDefault="00696412" w:rsidP="006964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Ладушки, ладушки,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С мылом </w:t>
      </w:r>
      <w:proofErr w:type="gramStart"/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моем</w:t>
      </w:r>
      <w:proofErr w:type="gramEnd"/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лапушки.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Чистые ладошки,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Вот вам хлеб и ложки.</w:t>
      </w:r>
    </w:p>
    <w:p w:rsidR="00696412" w:rsidRPr="00696412" w:rsidRDefault="00696412" w:rsidP="006964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Водичка-водичка,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Умой Настино личико,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Настя кушала кашку,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Испачкала мордашку.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Чтобы девочка была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Самой чистенькой всегда,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Помоги, водичка,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Умыть Настино личико.</w:t>
      </w:r>
    </w:p>
    <w:p w:rsidR="00696412" w:rsidRPr="00696412" w:rsidRDefault="00696412" w:rsidP="006964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Кушаем с потешкой.</w:t>
      </w:r>
    </w:p>
    <w:p w:rsidR="00696412" w:rsidRPr="00696412" w:rsidRDefault="00696412" w:rsidP="006964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Каша вкусная дымится,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Леша кашу есть </w:t>
      </w:r>
      <w:proofErr w:type="gramStart"/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садится</w:t>
      </w:r>
      <w:proofErr w:type="gramEnd"/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, 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Очень каша хороша, 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Ели кашу не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спеша. 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Ложка за ложкой, 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Ели понемножку.</w:t>
      </w:r>
    </w:p>
    <w:p w:rsidR="00696412" w:rsidRPr="00696412" w:rsidRDefault="00696412" w:rsidP="006964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</w:p>
    <w:p w:rsidR="00696412" w:rsidRPr="00696412" w:rsidRDefault="00696412" w:rsidP="006964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Кто у нас любимый самый?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- Ложку первую за маму, 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А вторую за кого?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Да за папу твоего, 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За кого же третью ложку?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- За веселую матрешку, 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Сьешь за бабу, 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Съешь </w:t>
      </w:r>
      <w:proofErr w:type="gramStart"/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за</w:t>
      </w:r>
      <w:proofErr w:type="gramEnd"/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деду</w:t>
      </w:r>
      <w:proofErr w:type="gramEnd"/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, 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За мальчишку - за соседа, 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За подружек и друзей, 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Съешь побольше, не жалей!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Съешь за праздник, шумный, яркий, 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За гостей и за подарки,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За котёнка, за Тимошку</w:t>
      </w:r>
      <w:proofErr w:type="gramStart"/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Э</w:t>
      </w:r>
      <w:proofErr w:type="gramEnd"/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ту маленькую ложку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за рыжего кота,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Вот тарелка и пуста!</w:t>
      </w:r>
    </w:p>
    <w:p w:rsidR="005252E1" w:rsidRDefault="005252E1" w:rsidP="0069641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696412" w:rsidRPr="00696412" w:rsidRDefault="00696412" w:rsidP="0069641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696412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Потешки для зарядки</w:t>
      </w:r>
    </w:p>
    <w:p w:rsidR="00696412" w:rsidRPr="00696412" w:rsidRDefault="00696412" w:rsidP="006964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Зарядка поможет малышу стать крепче и пластичнее. Она принесет пользу, если делать ее ежедневно и с удовольствием. Для малышей очень важен игровой момент, поэтому старайтесь весело обыгрывать любое упражнение, увлекая кроху собственным примером.</w:t>
      </w:r>
    </w:p>
    <w:p w:rsidR="00696412" w:rsidRPr="00696412" w:rsidRDefault="00696412" w:rsidP="006964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Мы ногами топ, топ!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Мы руками </w:t>
      </w:r>
      <w:proofErr w:type="gramStart"/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хлоп</w:t>
      </w:r>
      <w:proofErr w:type="gramEnd"/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, хлоп!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Мы глазами миг, миг!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Мы плечами </w:t>
      </w:r>
      <w:proofErr w:type="gramStart"/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чик</w:t>
      </w:r>
      <w:proofErr w:type="gramEnd"/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, чик!</w:t>
      </w:r>
    </w:p>
    <w:p w:rsidR="00696412" w:rsidRPr="00696412" w:rsidRDefault="00696412" w:rsidP="006964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Раз сюда, два сюда 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(повороты туловища вправо и влево)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Повернись вокруг себя!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Раз присели, два привстали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Сели, встали, сели, встали,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Словно ванькой-встанькой стали.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А потом пустились вскачь 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(подскоки в движении по кругу)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Будто мой упругий мяч.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Раз, два, раз, два 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(упражнение на восстановление дыхания)</w:t>
      </w: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Вот и кончилась игра.</w:t>
      </w:r>
    </w:p>
    <w:p w:rsidR="00696412" w:rsidRPr="00696412" w:rsidRDefault="00696412" w:rsidP="006964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</w:p>
    <w:p w:rsidR="005252E1" w:rsidRDefault="005252E1" w:rsidP="006964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96412" w:rsidRPr="00696412" w:rsidRDefault="00696412" w:rsidP="006964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Можно попробовать напевать потешки. Звуки песенки завораживают малышей. </w:t>
      </w:r>
    </w:p>
    <w:p w:rsidR="00696412" w:rsidRPr="00696412" w:rsidRDefault="00696412" w:rsidP="006964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Регулярное использование малых фольклорных форм в повседневной жизни ребёнка, взаимосвязь родителей с дошкольным учреждением, позволит заложить качественный фундамент психофизиологического развития детей и подготовить их к самостоятельной и успешной жизни!</w:t>
      </w:r>
    </w:p>
    <w:p w:rsidR="00A20F66" w:rsidRPr="00773F3C" w:rsidRDefault="00696412" w:rsidP="00773F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641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sectPr w:rsidR="00A20F66" w:rsidRPr="00773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020"/>
    <w:rsid w:val="005252E1"/>
    <w:rsid w:val="00560CA9"/>
    <w:rsid w:val="00696412"/>
    <w:rsid w:val="00763A75"/>
    <w:rsid w:val="00773F3C"/>
    <w:rsid w:val="008516BF"/>
    <w:rsid w:val="00B66020"/>
    <w:rsid w:val="00F3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641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60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641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60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Балакин Никита</dc:creator>
  <cp:keywords/>
  <dc:description/>
  <cp:lastModifiedBy>Балакин Никита</cp:lastModifiedBy>
  <cp:revision>7</cp:revision>
  <dcterms:created xsi:type="dcterms:W3CDTF">2020-01-02T11:48:00Z</dcterms:created>
  <dcterms:modified xsi:type="dcterms:W3CDTF">2020-01-02T12:01:00Z</dcterms:modified>
</cp:coreProperties>
</file>