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097" w:rsidRDefault="00C71438" w:rsidP="009F6589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4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20 ноября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ежегодно </w:t>
      </w:r>
      <w:r w:rsidRPr="00C714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проводится Всероссийский день правовой помощи детям.</w:t>
      </w:r>
      <w:r w:rsidR="009D17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D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D0755" w:rsidRDefault="009D0755" w:rsidP="009D075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Одной из значимых и актуальных социальных проблем является обеспечение и защита прав человека, и, в частности, защита прав детей.</w:t>
      </w:r>
      <w:r w:rsidR="00124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Проблема защиты прав детей широко обсуждается во всем мире. Одной из задач, которую необходимо решать в работе по данному вопросу, является просвещение самих детей. Ребенок должен знать свои права и обязанности</w:t>
      </w:r>
      <w:r w:rsidR="00780F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гарантированные законами страны, в которой он живет.</w:t>
      </w:r>
    </w:p>
    <w:p w:rsidR="00780F30" w:rsidRDefault="00780F30" w:rsidP="009D075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Поэтому Единый родительский день в этом году посвящен теме «Я имею право».</w:t>
      </w:r>
    </w:p>
    <w:p w:rsidR="00C6625D" w:rsidRDefault="00C6625D" w:rsidP="009F658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Команда педагогов </w:t>
      </w:r>
      <w:r w:rsidR="009D1781">
        <w:rPr>
          <w:color w:val="111111"/>
          <w:sz w:val="28"/>
          <w:szCs w:val="28"/>
        </w:rPr>
        <w:t>(</w:t>
      </w:r>
      <w:r>
        <w:rPr>
          <w:color w:val="111111"/>
          <w:sz w:val="28"/>
          <w:szCs w:val="28"/>
        </w:rPr>
        <w:t xml:space="preserve">воспитатель группы </w:t>
      </w:r>
      <w:proofErr w:type="spellStart"/>
      <w:r>
        <w:rPr>
          <w:color w:val="111111"/>
          <w:sz w:val="28"/>
          <w:szCs w:val="28"/>
        </w:rPr>
        <w:t>Баяндина</w:t>
      </w:r>
      <w:proofErr w:type="spellEnd"/>
      <w:r>
        <w:rPr>
          <w:color w:val="111111"/>
          <w:sz w:val="28"/>
          <w:szCs w:val="28"/>
        </w:rPr>
        <w:t xml:space="preserve"> А.С. и учитель – логопед Ломова Л.С.</w:t>
      </w:r>
      <w:r w:rsidR="009D1781">
        <w:rPr>
          <w:color w:val="111111"/>
          <w:sz w:val="28"/>
          <w:szCs w:val="28"/>
        </w:rPr>
        <w:t>)</w:t>
      </w:r>
      <w:r>
        <w:rPr>
          <w:color w:val="111111"/>
          <w:sz w:val="28"/>
          <w:szCs w:val="28"/>
        </w:rPr>
        <w:t xml:space="preserve"> разработал</w:t>
      </w:r>
      <w:r w:rsidR="009F6196">
        <w:rPr>
          <w:color w:val="111111"/>
          <w:sz w:val="28"/>
          <w:szCs w:val="28"/>
        </w:rPr>
        <w:t>и</w:t>
      </w:r>
      <w:r>
        <w:rPr>
          <w:color w:val="111111"/>
          <w:sz w:val="28"/>
          <w:szCs w:val="28"/>
        </w:rPr>
        <w:t xml:space="preserve"> и провели для детей второй младшей группы и их родителей </w:t>
      </w:r>
      <w:proofErr w:type="spellStart"/>
      <w:r>
        <w:rPr>
          <w:color w:val="111111"/>
          <w:sz w:val="28"/>
          <w:szCs w:val="28"/>
        </w:rPr>
        <w:t>квест</w:t>
      </w:r>
      <w:proofErr w:type="spellEnd"/>
      <w:r>
        <w:rPr>
          <w:color w:val="111111"/>
          <w:sz w:val="28"/>
          <w:szCs w:val="28"/>
        </w:rPr>
        <w:t xml:space="preserve"> – игру «Сказка нам расскажет о правах!».</w:t>
      </w:r>
    </w:p>
    <w:p w:rsidR="009D1781" w:rsidRDefault="009D1781" w:rsidP="009F658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Основные задачи </w:t>
      </w:r>
      <w:proofErr w:type="spellStart"/>
      <w:r>
        <w:rPr>
          <w:color w:val="111111"/>
          <w:sz w:val="28"/>
          <w:szCs w:val="28"/>
        </w:rPr>
        <w:t>квеста</w:t>
      </w:r>
      <w:proofErr w:type="spellEnd"/>
      <w:r w:rsidR="00C71438">
        <w:rPr>
          <w:color w:val="111111"/>
          <w:sz w:val="28"/>
          <w:szCs w:val="28"/>
        </w:rPr>
        <w:t xml:space="preserve">: </w:t>
      </w:r>
    </w:p>
    <w:p w:rsidR="009D1781" w:rsidRDefault="00C6625D" w:rsidP="009D178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способствовать педагогическому просвещению родителей, активизировать их знания в области Российского законодательства, </w:t>
      </w:r>
    </w:p>
    <w:p w:rsidR="00C71438" w:rsidRDefault="00C71438" w:rsidP="009D178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формировать у д</w:t>
      </w:r>
      <w:r w:rsidR="009D1781">
        <w:rPr>
          <w:color w:val="111111"/>
          <w:sz w:val="28"/>
          <w:szCs w:val="28"/>
        </w:rPr>
        <w:t>етей</w:t>
      </w:r>
      <w:r w:rsidR="009D1781" w:rsidRPr="009D1781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элементарные </w:t>
      </w:r>
      <w:r w:rsidR="009D1781">
        <w:rPr>
          <w:color w:val="111111"/>
          <w:sz w:val="28"/>
          <w:szCs w:val="28"/>
        </w:rPr>
        <w:t xml:space="preserve">знания о своих правах на примере сказочных героев.  </w:t>
      </w:r>
    </w:p>
    <w:p w:rsidR="00C71438" w:rsidRDefault="000B66B9" w:rsidP="009F658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Рассказать</w:t>
      </w:r>
      <w:r w:rsidR="009F6589">
        <w:rPr>
          <w:color w:val="111111"/>
          <w:sz w:val="28"/>
          <w:szCs w:val="28"/>
        </w:rPr>
        <w:t xml:space="preserve"> трёхлетним детям</w:t>
      </w:r>
      <w:r>
        <w:rPr>
          <w:color w:val="111111"/>
          <w:sz w:val="28"/>
          <w:szCs w:val="28"/>
        </w:rPr>
        <w:t xml:space="preserve"> </w:t>
      </w:r>
      <w:proofErr w:type="gramStart"/>
      <w:r>
        <w:rPr>
          <w:color w:val="111111"/>
          <w:sz w:val="28"/>
          <w:szCs w:val="28"/>
        </w:rPr>
        <w:t>о</w:t>
      </w:r>
      <w:proofErr w:type="gramEnd"/>
      <w:r>
        <w:rPr>
          <w:color w:val="111111"/>
          <w:sz w:val="28"/>
          <w:szCs w:val="28"/>
        </w:rPr>
        <w:t xml:space="preserve"> их правах</w:t>
      </w:r>
      <w:r w:rsidR="009F6589">
        <w:rPr>
          <w:color w:val="111111"/>
          <w:sz w:val="28"/>
          <w:szCs w:val="28"/>
        </w:rPr>
        <w:t xml:space="preserve">, </w:t>
      </w:r>
      <w:r>
        <w:rPr>
          <w:color w:val="111111"/>
          <w:sz w:val="28"/>
          <w:szCs w:val="28"/>
        </w:rPr>
        <w:t>педагоги</w:t>
      </w:r>
      <w:r w:rsidR="009F6589">
        <w:rPr>
          <w:color w:val="111111"/>
          <w:sz w:val="28"/>
          <w:szCs w:val="28"/>
        </w:rPr>
        <w:t xml:space="preserve"> </w:t>
      </w:r>
      <w:r w:rsidR="00C71438">
        <w:rPr>
          <w:color w:val="111111"/>
          <w:sz w:val="28"/>
          <w:szCs w:val="28"/>
        </w:rPr>
        <w:t xml:space="preserve"> </w:t>
      </w:r>
      <w:r w:rsidR="009F6589">
        <w:rPr>
          <w:color w:val="111111"/>
          <w:sz w:val="28"/>
          <w:szCs w:val="28"/>
        </w:rPr>
        <w:t xml:space="preserve">решили с помощью сказок. </w:t>
      </w:r>
    </w:p>
    <w:p w:rsidR="009F6589" w:rsidRDefault="009F6589" w:rsidP="009F658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9F6589">
        <w:rPr>
          <w:color w:val="000000"/>
          <w:sz w:val="28"/>
          <w:szCs w:val="28"/>
          <w:shd w:val="clear" w:color="auto" w:fill="FFFFFF"/>
        </w:rPr>
        <w:t xml:space="preserve">Сказка – это удивительное по силе психологического воздействия средство работы с внутренним миром человека, будь то ребенок или взрослый, </w:t>
      </w:r>
      <w:r w:rsidR="000B66B9">
        <w:rPr>
          <w:color w:val="000000"/>
          <w:sz w:val="28"/>
          <w:szCs w:val="28"/>
          <w:shd w:val="clear" w:color="auto" w:fill="FFFFFF"/>
        </w:rPr>
        <w:t xml:space="preserve">сказка </w:t>
      </w:r>
      <w:r w:rsidRPr="009D0755">
        <w:rPr>
          <w:color w:val="000000"/>
          <w:sz w:val="28"/>
          <w:szCs w:val="28"/>
          <w:shd w:val="clear" w:color="auto" w:fill="FFFFFF"/>
        </w:rPr>
        <w:t>мощный инструмент</w:t>
      </w:r>
      <w:r w:rsidRPr="009F6589">
        <w:rPr>
          <w:color w:val="000000"/>
          <w:sz w:val="28"/>
          <w:szCs w:val="28"/>
          <w:shd w:val="clear" w:color="auto" w:fill="FFFFFF"/>
        </w:rPr>
        <w:t xml:space="preserve"> развития, приобретения опыта. Сказка может помочь ребенку </w:t>
      </w:r>
      <w:r w:rsidR="000B66B9">
        <w:rPr>
          <w:color w:val="000000"/>
          <w:sz w:val="28"/>
          <w:szCs w:val="28"/>
          <w:shd w:val="clear" w:color="auto" w:fill="FFFFFF"/>
        </w:rPr>
        <w:t xml:space="preserve">узнать мир, понять собственные </w:t>
      </w:r>
      <w:r w:rsidRPr="009F6589">
        <w:rPr>
          <w:color w:val="000000"/>
          <w:sz w:val="28"/>
          <w:szCs w:val="28"/>
          <w:shd w:val="clear" w:color="auto" w:fill="FFFFFF"/>
        </w:rPr>
        <w:t xml:space="preserve"> переживания.</w:t>
      </w:r>
      <w:r w:rsidR="000B66B9">
        <w:rPr>
          <w:color w:val="000000"/>
          <w:sz w:val="28"/>
          <w:szCs w:val="28"/>
          <w:shd w:val="clear" w:color="auto" w:fill="FFFFFF"/>
        </w:rPr>
        <w:t xml:space="preserve"> В это утро в гости к детям пришел сказочный персонаж </w:t>
      </w:r>
      <w:r w:rsidR="004717B2">
        <w:rPr>
          <w:color w:val="000000"/>
          <w:sz w:val="28"/>
          <w:szCs w:val="28"/>
          <w:shd w:val="clear" w:color="auto" w:fill="FFFFFF"/>
        </w:rPr>
        <w:t>–</w:t>
      </w:r>
      <w:r w:rsidR="000B66B9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717B2">
        <w:rPr>
          <w:color w:val="000000"/>
          <w:sz w:val="28"/>
          <w:szCs w:val="28"/>
          <w:shd w:val="clear" w:color="auto" w:fill="FFFFFF"/>
        </w:rPr>
        <w:t>Карлсон</w:t>
      </w:r>
      <w:proofErr w:type="spellEnd"/>
      <w:r w:rsidR="004717B2">
        <w:rPr>
          <w:color w:val="000000"/>
          <w:sz w:val="28"/>
          <w:szCs w:val="28"/>
          <w:shd w:val="clear" w:color="auto" w:fill="FFFFFF"/>
        </w:rPr>
        <w:t>. Он приготовил для детей и взрослых загадки, творческие задания и игры. После выполнения каждого задания участникам предстояло собрать панно «Каждый ребенок имеет право».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43"/>
        <w:gridCol w:w="4728"/>
      </w:tblGrid>
      <w:tr w:rsidR="009F6589" w:rsidTr="004B3C0D">
        <w:tc>
          <w:tcPr>
            <w:tcW w:w="4843" w:type="dxa"/>
          </w:tcPr>
          <w:p w:rsidR="009F6589" w:rsidRDefault="004717B2" w:rsidP="004717B2">
            <w:pPr>
              <w:pStyle w:val="a3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Вместе с родителями д</w:t>
            </w:r>
            <w:r w:rsidR="009F6589">
              <w:rPr>
                <w:color w:val="111111"/>
                <w:sz w:val="28"/>
                <w:szCs w:val="28"/>
              </w:rPr>
              <w:t xml:space="preserve">ети помогли </w:t>
            </w:r>
            <w:proofErr w:type="spellStart"/>
            <w:r w:rsidR="009F6589">
              <w:rPr>
                <w:color w:val="111111"/>
                <w:sz w:val="28"/>
                <w:szCs w:val="28"/>
              </w:rPr>
              <w:t>Карлсону</w:t>
            </w:r>
            <w:proofErr w:type="spellEnd"/>
            <w:r w:rsidR="009F6589">
              <w:rPr>
                <w:color w:val="111111"/>
                <w:sz w:val="28"/>
                <w:szCs w:val="28"/>
              </w:rPr>
              <w:t xml:space="preserve"> придумать </w:t>
            </w:r>
            <w:r>
              <w:rPr>
                <w:color w:val="111111"/>
                <w:sz w:val="28"/>
                <w:szCs w:val="28"/>
              </w:rPr>
              <w:t>новый</w:t>
            </w:r>
            <w:r w:rsidR="009F6589">
              <w:rPr>
                <w:color w:val="111111"/>
                <w:sz w:val="28"/>
                <w:szCs w:val="28"/>
              </w:rPr>
              <w:t xml:space="preserve"> конец сказки «Колобок», где </w:t>
            </w:r>
            <w:r>
              <w:rPr>
                <w:color w:val="111111"/>
                <w:sz w:val="28"/>
                <w:szCs w:val="28"/>
              </w:rPr>
              <w:t>главный</w:t>
            </w:r>
            <w:r w:rsidR="009F6589">
              <w:rPr>
                <w:color w:val="111111"/>
                <w:sz w:val="28"/>
                <w:szCs w:val="28"/>
              </w:rPr>
              <w:t xml:space="preserve"> герой оста</w:t>
            </w:r>
            <w:r>
              <w:rPr>
                <w:color w:val="111111"/>
                <w:sz w:val="28"/>
                <w:szCs w:val="28"/>
              </w:rPr>
              <w:t>ется целым и невредимым. Затем, в</w:t>
            </w:r>
            <w:r w:rsidR="009F6589">
              <w:rPr>
                <w:color w:val="111111"/>
                <w:sz w:val="28"/>
                <w:szCs w:val="28"/>
              </w:rPr>
              <w:t xml:space="preserve">месте с родителями  прикрепили </w:t>
            </w:r>
            <w:r w:rsidR="00F271AB">
              <w:rPr>
                <w:color w:val="111111"/>
                <w:sz w:val="28"/>
                <w:szCs w:val="28"/>
              </w:rPr>
              <w:t>к</w:t>
            </w:r>
            <w:r w:rsidR="009F6589">
              <w:rPr>
                <w:color w:val="111111"/>
                <w:sz w:val="28"/>
                <w:szCs w:val="28"/>
              </w:rPr>
              <w:t xml:space="preserve"> плакат</w:t>
            </w:r>
            <w:r w:rsidR="00F271AB">
              <w:rPr>
                <w:color w:val="111111"/>
                <w:sz w:val="28"/>
                <w:szCs w:val="28"/>
              </w:rPr>
              <w:t>у</w:t>
            </w:r>
            <w:r w:rsidR="009F6589">
              <w:rPr>
                <w:color w:val="111111"/>
                <w:sz w:val="28"/>
                <w:szCs w:val="28"/>
              </w:rPr>
              <w:t xml:space="preserve"> </w:t>
            </w:r>
            <w:r w:rsidR="00F271AB">
              <w:rPr>
                <w:color w:val="111111"/>
                <w:sz w:val="28"/>
                <w:szCs w:val="28"/>
              </w:rPr>
              <w:t>жетон</w:t>
            </w:r>
            <w:r w:rsidR="009F6589">
              <w:rPr>
                <w:color w:val="111111"/>
                <w:sz w:val="28"/>
                <w:szCs w:val="28"/>
              </w:rPr>
              <w:t xml:space="preserve"> </w:t>
            </w:r>
            <w:r w:rsidR="00F271AB">
              <w:rPr>
                <w:color w:val="111111"/>
                <w:sz w:val="28"/>
                <w:szCs w:val="28"/>
              </w:rPr>
              <w:t xml:space="preserve">«право </w:t>
            </w:r>
            <w:r w:rsidR="009F6589">
              <w:rPr>
                <w:color w:val="111111"/>
                <w:sz w:val="28"/>
                <w:szCs w:val="28"/>
              </w:rPr>
              <w:t>кажд</w:t>
            </w:r>
            <w:r w:rsidR="00F271AB">
              <w:rPr>
                <w:color w:val="111111"/>
                <w:sz w:val="28"/>
                <w:szCs w:val="28"/>
              </w:rPr>
              <w:t>ого</w:t>
            </w:r>
            <w:r w:rsidR="009F6589">
              <w:rPr>
                <w:color w:val="111111"/>
                <w:sz w:val="28"/>
                <w:szCs w:val="28"/>
              </w:rPr>
              <w:t xml:space="preserve"> ребен</w:t>
            </w:r>
            <w:r w:rsidR="00F271AB">
              <w:rPr>
                <w:color w:val="111111"/>
                <w:sz w:val="28"/>
                <w:szCs w:val="28"/>
              </w:rPr>
              <w:t>ка</w:t>
            </w:r>
            <w:r w:rsidR="009F6589">
              <w:rPr>
                <w:color w:val="111111"/>
                <w:sz w:val="28"/>
                <w:szCs w:val="28"/>
              </w:rPr>
              <w:t xml:space="preserve"> на жизнь</w:t>
            </w:r>
            <w:r w:rsidR="00F271AB">
              <w:rPr>
                <w:color w:val="111111"/>
                <w:sz w:val="28"/>
                <w:szCs w:val="28"/>
              </w:rPr>
              <w:t>»</w:t>
            </w:r>
            <w:r w:rsidR="009F6589">
              <w:rPr>
                <w:color w:val="111111"/>
                <w:sz w:val="28"/>
                <w:szCs w:val="28"/>
              </w:rPr>
              <w:t>.</w:t>
            </w:r>
          </w:p>
        </w:tc>
        <w:tc>
          <w:tcPr>
            <w:tcW w:w="4728" w:type="dxa"/>
          </w:tcPr>
          <w:p w:rsidR="009F6589" w:rsidRDefault="009F6589" w:rsidP="009F6589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noProof/>
                <w:color w:val="111111"/>
                <w:sz w:val="28"/>
                <w:szCs w:val="28"/>
              </w:rPr>
              <w:drawing>
                <wp:inline distT="0" distB="0" distL="0" distR="0">
                  <wp:extent cx="2878667" cy="1619250"/>
                  <wp:effectExtent l="19050" t="0" r="0" b="0"/>
                  <wp:docPr id="1" name="Рисунок 1" descr="H:\Лето 2019 г\20 ноября по правам ребёнка\20 ноября по правам\20191120_0900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Лето 2019 г\20 ноября по правам ребёнка\20 ноября по правам\20191120_0900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8667" cy="161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6589" w:rsidTr="004B3C0D">
        <w:tc>
          <w:tcPr>
            <w:tcW w:w="4843" w:type="dxa"/>
          </w:tcPr>
          <w:p w:rsidR="009F6589" w:rsidRDefault="00F271AB" w:rsidP="00F271AB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noProof/>
                <w:color w:val="111111"/>
                <w:sz w:val="28"/>
                <w:szCs w:val="28"/>
              </w:rPr>
              <w:lastRenderedPageBreak/>
              <w:drawing>
                <wp:inline distT="0" distB="0" distL="0" distR="0">
                  <wp:extent cx="3048000" cy="1714500"/>
                  <wp:effectExtent l="19050" t="0" r="0" b="0"/>
                  <wp:docPr id="2" name="Рисунок 2" descr="H:\Лето 2019 г\20 ноября по правам ребёнка\20 ноября по правам\20191120_0910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Лето 2019 г\20 ноября по правам ребёнка\20 ноября по правам\20191120_0910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8" w:type="dxa"/>
          </w:tcPr>
          <w:p w:rsidR="00F271AB" w:rsidRDefault="00F271AB" w:rsidP="009F6589">
            <w:pPr>
              <w:pStyle w:val="a3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8"/>
              </w:rPr>
            </w:pPr>
          </w:p>
          <w:p w:rsidR="009F6589" w:rsidRDefault="004717B2" w:rsidP="004717B2">
            <w:pPr>
              <w:pStyle w:val="a3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</w:t>
            </w:r>
            <w:r w:rsidR="00F271AB">
              <w:rPr>
                <w:color w:val="111111"/>
                <w:sz w:val="28"/>
                <w:szCs w:val="28"/>
              </w:rPr>
              <w:t xml:space="preserve"> командном </w:t>
            </w:r>
            <w:r>
              <w:rPr>
                <w:color w:val="111111"/>
                <w:sz w:val="28"/>
                <w:szCs w:val="28"/>
              </w:rPr>
              <w:t>задании</w:t>
            </w:r>
            <w:r w:rsidR="00F271AB">
              <w:rPr>
                <w:color w:val="111111"/>
                <w:sz w:val="28"/>
                <w:szCs w:val="28"/>
              </w:rPr>
              <w:t xml:space="preserve"> «Доктора Айболита» </w:t>
            </w:r>
            <w:r>
              <w:rPr>
                <w:color w:val="111111"/>
                <w:sz w:val="28"/>
                <w:szCs w:val="28"/>
              </w:rPr>
              <w:t xml:space="preserve">-  собери </w:t>
            </w:r>
            <w:proofErr w:type="spellStart"/>
            <w:r>
              <w:rPr>
                <w:color w:val="111111"/>
                <w:sz w:val="28"/>
                <w:szCs w:val="28"/>
              </w:rPr>
              <w:t>пазл</w:t>
            </w:r>
            <w:proofErr w:type="spellEnd"/>
            <w:r>
              <w:rPr>
                <w:color w:val="111111"/>
                <w:sz w:val="28"/>
                <w:szCs w:val="28"/>
              </w:rPr>
              <w:t xml:space="preserve">, участники </w:t>
            </w:r>
            <w:r w:rsidR="00F271AB">
              <w:rPr>
                <w:color w:val="111111"/>
                <w:sz w:val="28"/>
                <w:szCs w:val="28"/>
              </w:rPr>
              <w:t xml:space="preserve">открыли для себя </w:t>
            </w:r>
            <w:r w:rsidR="004B3C0D">
              <w:rPr>
                <w:color w:val="111111"/>
                <w:sz w:val="28"/>
                <w:szCs w:val="28"/>
              </w:rPr>
              <w:t>«</w:t>
            </w:r>
            <w:r w:rsidR="00F271AB">
              <w:rPr>
                <w:color w:val="111111"/>
                <w:sz w:val="28"/>
                <w:szCs w:val="28"/>
              </w:rPr>
              <w:t>право на бесплатное медицинское обслуживание</w:t>
            </w:r>
            <w:r>
              <w:rPr>
                <w:color w:val="111111"/>
                <w:sz w:val="28"/>
                <w:szCs w:val="28"/>
              </w:rPr>
              <w:t xml:space="preserve">». </w:t>
            </w:r>
            <w:r w:rsidR="00F271AB">
              <w:rPr>
                <w:color w:val="111111"/>
                <w:sz w:val="28"/>
                <w:szCs w:val="28"/>
              </w:rPr>
              <w:t>К п</w:t>
            </w:r>
            <w:r>
              <w:rPr>
                <w:color w:val="111111"/>
                <w:sz w:val="28"/>
                <w:szCs w:val="28"/>
              </w:rPr>
              <w:t>анно</w:t>
            </w:r>
            <w:r w:rsidR="00F271AB">
              <w:rPr>
                <w:color w:val="111111"/>
                <w:sz w:val="28"/>
                <w:szCs w:val="28"/>
              </w:rPr>
              <w:t xml:space="preserve"> был прикреплен очередной жетон.</w:t>
            </w:r>
          </w:p>
        </w:tc>
      </w:tr>
      <w:tr w:rsidR="009F6589" w:rsidTr="004B3C0D">
        <w:tc>
          <w:tcPr>
            <w:tcW w:w="4843" w:type="dxa"/>
          </w:tcPr>
          <w:p w:rsidR="00F271AB" w:rsidRDefault="00F271AB" w:rsidP="009F6589">
            <w:pPr>
              <w:pStyle w:val="a3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8"/>
              </w:rPr>
            </w:pPr>
          </w:p>
          <w:p w:rsidR="00F271AB" w:rsidRDefault="00F271AB" w:rsidP="009F6589">
            <w:pPr>
              <w:pStyle w:val="a3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8"/>
              </w:rPr>
            </w:pPr>
          </w:p>
          <w:p w:rsidR="009F6589" w:rsidRDefault="00F271AB" w:rsidP="009F6589">
            <w:pPr>
              <w:pStyle w:val="a3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«Право на жилище» </w:t>
            </w:r>
            <w:r w:rsidR="004717B2">
              <w:rPr>
                <w:color w:val="111111"/>
                <w:sz w:val="28"/>
                <w:szCs w:val="28"/>
              </w:rPr>
              <w:t xml:space="preserve">было </w:t>
            </w:r>
            <w:r>
              <w:rPr>
                <w:color w:val="111111"/>
                <w:sz w:val="28"/>
                <w:szCs w:val="28"/>
              </w:rPr>
              <w:t>представ</w:t>
            </w:r>
            <w:r w:rsidR="004717B2">
              <w:rPr>
                <w:color w:val="111111"/>
                <w:sz w:val="28"/>
                <w:szCs w:val="28"/>
              </w:rPr>
              <w:t>лено в форме театрализации  сказки «Теремок», в качестве актеров выступили родители.</w:t>
            </w:r>
          </w:p>
          <w:p w:rsidR="00F271AB" w:rsidRDefault="00F271AB" w:rsidP="009F6589">
            <w:pPr>
              <w:pStyle w:val="a3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8"/>
              </w:rPr>
            </w:pPr>
          </w:p>
        </w:tc>
        <w:tc>
          <w:tcPr>
            <w:tcW w:w="4728" w:type="dxa"/>
          </w:tcPr>
          <w:p w:rsidR="009F6589" w:rsidRDefault="00F271AB" w:rsidP="00F271AB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noProof/>
                <w:color w:val="111111"/>
                <w:sz w:val="28"/>
                <w:szCs w:val="28"/>
              </w:rPr>
              <w:drawing>
                <wp:inline distT="0" distB="0" distL="0" distR="0">
                  <wp:extent cx="2970742" cy="1671042"/>
                  <wp:effectExtent l="19050" t="0" r="1058" b="0"/>
                  <wp:docPr id="3" name="Рисунок 3" descr="H:\Лето 2019 г\20 ноября по правам ребёнка\20 ноября по правам\20191120_0916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:\Лето 2019 г\20 ноября по правам ребёнка\20 ноября по правам\20191120_0916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113" cy="16712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71AB" w:rsidTr="004B3C0D">
        <w:tc>
          <w:tcPr>
            <w:tcW w:w="4843" w:type="dxa"/>
          </w:tcPr>
          <w:p w:rsidR="00F271AB" w:rsidRDefault="00F271AB" w:rsidP="00F271AB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noProof/>
                <w:color w:val="111111"/>
                <w:sz w:val="28"/>
                <w:szCs w:val="28"/>
              </w:rPr>
              <w:drawing>
                <wp:inline distT="0" distB="0" distL="0" distR="0">
                  <wp:extent cx="2962275" cy="1666280"/>
                  <wp:effectExtent l="19050" t="0" r="9525" b="0"/>
                  <wp:docPr id="4" name="Рисунок 4" descr="H:\Лето 2019 г\20 ноября по правам ребёнка\20 ноября по правам\20191120_0924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:\Лето 2019 г\20 ноября по правам ребёнка\20 ноября по правам\20191120_0924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1666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8" w:type="dxa"/>
          </w:tcPr>
          <w:p w:rsidR="00F271AB" w:rsidRDefault="00F271AB" w:rsidP="00F271AB">
            <w:pPr>
              <w:pStyle w:val="a3"/>
              <w:spacing w:before="0" w:beforeAutospacing="0" w:after="0" w:afterAutospacing="0" w:line="276" w:lineRule="auto"/>
              <w:jc w:val="both"/>
              <w:rPr>
                <w:noProof/>
                <w:color w:val="111111"/>
                <w:sz w:val="28"/>
                <w:szCs w:val="28"/>
              </w:rPr>
            </w:pPr>
          </w:p>
          <w:p w:rsidR="00F271AB" w:rsidRDefault="00F271AB" w:rsidP="00F271AB">
            <w:pPr>
              <w:pStyle w:val="a3"/>
              <w:spacing w:before="0" w:beforeAutospacing="0" w:after="0" w:afterAutospacing="0" w:line="276" w:lineRule="auto"/>
              <w:jc w:val="both"/>
              <w:rPr>
                <w:noProof/>
                <w:color w:val="111111"/>
                <w:sz w:val="28"/>
                <w:szCs w:val="28"/>
              </w:rPr>
            </w:pPr>
            <w:r>
              <w:rPr>
                <w:noProof/>
                <w:color w:val="111111"/>
                <w:sz w:val="28"/>
                <w:szCs w:val="28"/>
              </w:rPr>
              <w:t>Расставив по порядку героев сказки «Репка» дети узнали о «праве каждого реб</w:t>
            </w:r>
            <w:r w:rsidR="004B3C0D">
              <w:rPr>
                <w:noProof/>
                <w:color w:val="111111"/>
                <w:sz w:val="28"/>
                <w:szCs w:val="28"/>
              </w:rPr>
              <w:t>ё</w:t>
            </w:r>
            <w:r>
              <w:rPr>
                <w:noProof/>
                <w:color w:val="111111"/>
                <w:sz w:val="28"/>
                <w:szCs w:val="28"/>
              </w:rPr>
              <w:t>нка на семью».</w:t>
            </w:r>
          </w:p>
          <w:p w:rsidR="00F271AB" w:rsidRDefault="00F271AB" w:rsidP="00F271AB">
            <w:pPr>
              <w:pStyle w:val="a3"/>
              <w:spacing w:before="0" w:beforeAutospacing="0" w:after="0" w:afterAutospacing="0" w:line="276" w:lineRule="auto"/>
              <w:jc w:val="both"/>
              <w:rPr>
                <w:noProof/>
                <w:color w:val="111111"/>
                <w:sz w:val="28"/>
                <w:szCs w:val="28"/>
              </w:rPr>
            </w:pPr>
          </w:p>
        </w:tc>
      </w:tr>
    </w:tbl>
    <w:p w:rsidR="009F6589" w:rsidRPr="009F6589" w:rsidRDefault="00F271AB" w:rsidP="009F658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ab/>
        <w:t xml:space="preserve">В </w:t>
      </w:r>
      <w:r w:rsidR="005053A0">
        <w:rPr>
          <w:color w:val="111111"/>
          <w:sz w:val="28"/>
          <w:szCs w:val="28"/>
        </w:rPr>
        <w:t xml:space="preserve">конце игры вместе с </w:t>
      </w:r>
      <w:r w:rsidR="004717B2">
        <w:rPr>
          <w:color w:val="111111"/>
          <w:sz w:val="28"/>
          <w:szCs w:val="28"/>
        </w:rPr>
        <w:t xml:space="preserve">воспитателем, </w:t>
      </w:r>
      <w:r w:rsidR="005053A0">
        <w:rPr>
          <w:color w:val="111111"/>
          <w:sz w:val="28"/>
          <w:szCs w:val="28"/>
        </w:rPr>
        <w:t>Ал</w:t>
      </w:r>
      <w:r w:rsidR="004B3C0D">
        <w:rPr>
          <w:color w:val="111111"/>
          <w:sz w:val="28"/>
          <w:szCs w:val="28"/>
        </w:rPr>
        <w:t>ё</w:t>
      </w:r>
      <w:r w:rsidR="004717B2">
        <w:rPr>
          <w:color w:val="111111"/>
          <w:sz w:val="28"/>
          <w:szCs w:val="28"/>
        </w:rPr>
        <w:t>ной Сергеевной,</w:t>
      </w:r>
      <w:r w:rsidR="009D0755">
        <w:rPr>
          <w:color w:val="111111"/>
          <w:sz w:val="28"/>
          <w:szCs w:val="28"/>
        </w:rPr>
        <w:t xml:space="preserve"> дети </w:t>
      </w:r>
      <w:r w:rsidR="005053A0">
        <w:rPr>
          <w:color w:val="111111"/>
          <w:sz w:val="28"/>
          <w:szCs w:val="28"/>
        </w:rPr>
        <w:t xml:space="preserve">еще раз </w:t>
      </w:r>
      <w:proofErr w:type="gramStart"/>
      <w:r w:rsidR="005053A0">
        <w:rPr>
          <w:color w:val="111111"/>
          <w:sz w:val="28"/>
          <w:szCs w:val="28"/>
        </w:rPr>
        <w:t>повторили с героями каких сказок они повстречались</w:t>
      </w:r>
      <w:proofErr w:type="gramEnd"/>
      <w:r w:rsidR="005053A0">
        <w:rPr>
          <w:color w:val="111111"/>
          <w:sz w:val="28"/>
          <w:szCs w:val="28"/>
        </w:rPr>
        <w:t xml:space="preserve"> и о каких правах </w:t>
      </w:r>
      <w:r w:rsidR="009D0755">
        <w:rPr>
          <w:color w:val="111111"/>
          <w:sz w:val="28"/>
          <w:szCs w:val="28"/>
        </w:rPr>
        <w:t>они узнали.</w:t>
      </w:r>
    </w:p>
    <w:p w:rsidR="00C71438" w:rsidRDefault="004B3C0D" w:rsidP="004B3C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33625" cy="2770461"/>
            <wp:effectExtent l="19050" t="0" r="9525" b="0"/>
            <wp:docPr id="5" name="Рисунок 5" descr="H:\Лето 2019 г\20 ноября по правам ребёнка\20 ноября по правам\пайн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Лето 2019 г\20 ноября по правам ребёнка\20 ноября по правам\пайнт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731" cy="2774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7F6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00425" cy="2549742"/>
            <wp:effectExtent l="19050" t="0" r="9525" b="0"/>
            <wp:docPr id="6" name="Рисунок 1" descr="C:\Users\1\Desktop\20 ноября по правам\P1050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 ноября по правам\P10503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549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196" w:rsidRDefault="009F6196" w:rsidP="004B3C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D0755">
        <w:rPr>
          <w:rFonts w:ascii="Times New Roman" w:hAnsi="Times New Roman" w:cs="Times New Roman"/>
          <w:sz w:val="28"/>
          <w:szCs w:val="28"/>
        </w:rPr>
        <w:t xml:space="preserve">Панно украсили ладошки. </w:t>
      </w:r>
      <w:r w:rsidR="006A7BD6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адошки родителей </w:t>
      </w:r>
      <w:r w:rsidR="009D0755">
        <w:rPr>
          <w:rFonts w:ascii="Times New Roman" w:hAnsi="Times New Roman" w:cs="Times New Roman"/>
          <w:sz w:val="28"/>
          <w:szCs w:val="28"/>
        </w:rPr>
        <w:t xml:space="preserve">голубого цвета, а </w:t>
      </w:r>
      <w:r>
        <w:rPr>
          <w:rFonts w:ascii="Times New Roman" w:hAnsi="Times New Roman" w:cs="Times New Roman"/>
          <w:sz w:val="28"/>
          <w:szCs w:val="28"/>
        </w:rPr>
        <w:t xml:space="preserve"> желтые – детей, </w:t>
      </w:r>
      <w:r w:rsidR="009D0755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957F6A">
        <w:rPr>
          <w:rFonts w:ascii="Times New Roman" w:hAnsi="Times New Roman" w:cs="Times New Roman"/>
          <w:sz w:val="28"/>
          <w:szCs w:val="28"/>
        </w:rPr>
        <w:t>символизируют</w:t>
      </w:r>
      <w:r w:rsidR="009D07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мирно</w:t>
      </w:r>
      <w:r w:rsidR="00957F6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неб</w:t>
      </w:r>
      <w:r w:rsidR="00957F6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9D0755">
        <w:rPr>
          <w:rFonts w:ascii="Times New Roman" w:hAnsi="Times New Roman" w:cs="Times New Roman"/>
          <w:sz w:val="28"/>
          <w:szCs w:val="28"/>
        </w:rPr>
        <w:t xml:space="preserve">теплое </w:t>
      </w:r>
      <w:r>
        <w:rPr>
          <w:rFonts w:ascii="Times New Roman" w:hAnsi="Times New Roman" w:cs="Times New Roman"/>
          <w:sz w:val="28"/>
          <w:szCs w:val="28"/>
        </w:rPr>
        <w:t>солнышк</w:t>
      </w:r>
      <w:r w:rsidR="00957F6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6196" w:rsidRPr="00C71438" w:rsidRDefault="009F6196" w:rsidP="009F619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– логопед Л.С.Ломова</w:t>
      </w:r>
    </w:p>
    <w:sectPr w:rsidR="009F6196" w:rsidRPr="00C71438" w:rsidSect="00F271AB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B192A"/>
    <w:multiLevelType w:val="hybridMultilevel"/>
    <w:tmpl w:val="26D65A0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1438"/>
    <w:rsid w:val="000B66B9"/>
    <w:rsid w:val="00124D57"/>
    <w:rsid w:val="001F214A"/>
    <w:rsid w:val="003B170C"/>
    <w:rsid w:val="004717B2"/>
    <w:rsid w:val="004B3C0D"/>
    <w:rsid w:val="005053A0"/>
    <w:rsid w:val="006A7BD6"/>
    <w:rsid w:val="00780F30"/>
    <w:rsid w:val="008309F9"/>
    <w:rsid w:val="00957F6A"/>
    <w:rsid w:val="009D0755"/>
    <w:rsid w:val="009D1781"/>
    <w:rsid w:val="009F6196"/>
    <w:rsid w:val="009F6589"/>
    <w:rsid w:val="00A02097"/>
    <w:rsid w:val="00C6625D"/>
    <w:rsid w:val="00C71438"/>
    <w:rsid w:val="00F27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1438"/>
    <w:rPr>
      <w:b/>
      <w:bCs/>
    </w:rPr>
  </w:style>
  <w:style w:type="table" w:styleId="a5">
    <w:name w:val="Table Grid"/>
    <w:basedOn w:val="a1"/>
    <w:uiPriority w:val="59"/>
    <w:rsid w:val="009F65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F6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65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1</cp:lastModifiedBy>
  <cp:revision>10</cp:revision>
  <dcterms:created xsi:type="dcterms:W3CDTF">2019-11-20T15:07:00Z</dcterms:created>
  <dcterms:modified xsi:type="dcterms:W3CDTF">2019-11-21T06:05:00Z</dcterms:modified>
</cp:coreProperties>
</file>