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1D9" w:rsidRPr="00281B2C" w:rsidRDefault="006431D9" w:rsidP="00281B2C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281B2C">
        <w:rPr>
          <w:rFonts w:ascii="Times New Roman" w:hAnsi="Times New Roman" w:cs="Times New Roman"/>
          <w:b/>
          <w:sz w:val="40"/>
          <w:szCs w:val="40"/>
        </w:rPr>
        <w:t>Не попасть «в сети»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Подавляющее число людей уверены, что лично они точно бы никогда не попали в сети вербовщиков в запрещенную в России организацию. И многие из них ошибаются, так как подход к каждому человеку подбирается индивидуально и профессионально. Сегодня мы расскажем о методах работы злоумышленников и о том, как не стать заложником такой ситуации.</w:t>
      </w:r>
    </w:p>
    <w:p w:rsidR="006431D9" w:rsidRDefault="006431D9" w:rsidP="006431D9">
      <w:pPr>
        <w:spacing w:line="240" w:lineRule="auto"/>
        <w:jc w:val="both"/>
        <w:rPr>
          <w:rFonts w:ascii="Times New Roman" w:hAnsi="Times New Roman" w:cs="Times New Roman"/>
        </w:rPr>
        <w:sectPr w:rsidR="006431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431D9">
        <w:rPr>
          <w:rFonts w:ascii="Times New Roman" w:hAnsi="Times New Roman" w:cs="Times New Roman"/>
          <w:b/>
        </w:rPr>
        <w:lastRenderedPageBreak/>
        <w:t>ЗНАКОМСТВО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Вначале с вами просто познакомится приятный человек, с которым у вас, как окажется далее, есть общие интересы или увлечения. Знакомство может состояться как в реальности, так и в Интернете, что происходит гораздо чаще. Вы начнете общение, и выяснится, что новый знакомый хорошо вас понимает и вполне способен стать вашим другом, любимым человеком или даже учителем.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431D9">
        <w:rPr>
          <w:rFonts w:ascii="Times New Roman" w:hAnsi="Times New Roman" w:cs="Times New Roman"/>
          <w:b/>
        </w:rPr>
        <w:t>ОБЕЩАНИЯ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 xml:space="preserve">На первый </w:t>
      </w:r>
      <w:proofErr w:type="gramStart"/>
      <w:r w:rsidRPr="006431D9">
        <w:rPr>
          <w:rFonts w:ascii="Times New Roman" w:hAnsi="Times New Roman" w:cs="Times New Roman"/>
        </w:rPr>
        <w:t>взгляд</w:t>
      </w:r>
      <w:proofErr w:type="gramEnd"/>
      <w:r w:rsidRPr="006431D9">
        <w:rPr>
          <w:rFonts w:ascii="Times New Roman" w:hAnsi="Times New Roman" w:cs="Times New Roman"/>
        </w:rPr>
        <w:t xml:space="preserve"> кажется, что новый знакомый полностью меняет обыденный ритм жизни. У замкнутого и неуверенного появится надежный, понимающий друг; у одинокого - любовь; у неформала и индивидуалиста - осознание своей исключительности, ценности и избранности. Человек, заблудившийся в жизненных ценностях, получит помощь в поиске истины и своего предназначения; жаждущий славы увидит в новом знакомом возможность прославиться. Между тем этот знакомый собирает информацию, анализирует ее и в последующем использует для вербовки своего объекта.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431D9">
        <w:rPr>
          <w:rFonts w:ascii="Times New Roman" w:hAnsi="Times New Roman" w:cs="Times New Roman"/>
          <w:b/>
        </w:rPr>
        <w:t>ГРУППА РИСКА</w:t>
      </w:r>
    </w:p>
    <w:p w:rsidR="006431D9" w:rsidRPr="006431D9" w:rsidRDefault="006431D9" w:rsidP="002D1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В группе риска могут оказаться многие:</w:t>
      </w:r>
    </w:p>
    <w:p w:rsidR="006431D9" w:rsidRPr="006431D9" w:rsidRDefault="006431D9" w:rsidP="002D1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•</w:t>
      </w:r>
      <w:r w:rsidRPr="006431D9">
        <w:rPr>
          <w:rFonts w:ascii="Times New Roman" w:hAnsi="Times New Roman" w:cs="Times New Roman"/>
        </w:rPr>
        <w:tab/>
        <w:t>замкнутые и малообщительные люди;</w:t>
      </w:r>
    </w:p>
    <w:p w:rsidR="006431D9" w:rsidRPr="006431D9" w:rsidRDefault="006431D9" w:rsidP="002D1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•</w:t>
      </w:r>
      <w:r w:rsidRPr="006431D9">
        <w:rPr>
          <w:rFonts w:ascii="Times New Roman" w:hAnsi="Times New Roman" w:cs="Times New Roman"/>
        </w:rPr>
        <w:tab/>
        <w:t xml:space="preserve">те, кто недавно пережил горе или потерю </w:t>
      </w:r>
      <w:proofErr w:type="gramStart"/>
      <w:r w:rsidRPr="006431D9">
        <w:rPr>
          <w:rFonts w:ascii="Times New Roman" w:hAnsi="Times New Roman" w:cs="Times New Roman"/>
        </w:rPr>
        <w:t>близких</w:t>
      </w:r>
      <w:proofErr w:type="gramEnd"/>
      <w:r w:rsidRPr="006431D9">
        <w:rPr>
          <w:rFonts w:ascii="Times New Roman" w:hAnsi="Times New Roman" w:cs="Times New Roman"/>
        </w:rPr>
        <w:t>;</w:t>
      </w:r>
    </w:p>
    <w:p w:rsidR="006431D9" w:rsidRPr="006431D9" w:rsidRDefault="006431D9" w:rsidP="002D1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•</w:t>
      </w:r>
      <w:r w:rsidRPr="006431D9">
        <w:rPr>
          <w:rFonts w:ascii="Times New Roman" w:hAnsi="Times New Roman" w:cs="Times New Roman"/>
        </w:rPr>
        <w:tab/>
        <w:t>кто попал в острую или хроническую стрессовую ситуацию (конфликты, ссоры, череда неудач, развод свой или родителей);</w:t>
      </w:r>
    </w:p>
    <w:p w:rsidR="006431D9" w:rsidRPr="006431D9" w:rsidRDefault="006431D9" w:rsidP="002D1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•</w:t>
      </w:r>
      <w:r w:rsidRPr="006431D9">
        <w:rPr>
          <w:rFonts w:ascii="Times New Roman" w:hAnsi="Times New Roman" w:cs="Times New Roman"/>
        </w:rPr>
        <w:tab/>
        <w:t>молодежь, ищущая смысл жизни, авторитета или учителя для подражания;</w:t>
      </w:r>
    </w:p>
    <w:p w:rsidR="006431D9" w:rsidRPr="006431D9" w:rsidRDefault="006431D9" w:rsidP="002D1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•</w:t>
      </w:r>
      <w:r w:rsidRPr="006431D9">
        <w:rPr>
          <w:rFonts w:ascii="Times New Roman" w:hAnsi="Times New Roman" w:cs="Times New Roman"/>
        </w:rPr>
        <w:tab/>
        <w:t>легко внушаемые люди;</w:t>
      </w:r>
    </w:p>
    <w:p w:rsidR="006431D9" w:rsidRPr="006431D9" w:rsidRDefault="006431D9" w:rsidP="002D1BB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•</w:t>
      </w:r>
      <w:r w:rsidRPr="006431D9">
        <w:rPr>
          <w:rFonts w:ascii="Times New Roman" w:hAnsi="Times New Roman" w:cs="Times New Roman"/>
        </w:rPr>
        <w:tab/>
        <w:t>люди, чувствующие себя непонятыми, непризнанными, недооцененными. Чем крепче у человека эмоциональные связи (с семьей, с детьми, с родителями, с любимым человеком), выше степень удовлетворенности жизнью, тем труднее проводить вербовку.</w:t>
      </w:r>
    </w:p>
    <w:p w:rsidR="002D1BB7" w:rsidRDefault="002D1BB7" w:rsidP="006431D9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431D9">
        <w:rPr>
          <w:rFonts w:ascii="Times New Roman" w:hAnsi="Times New Roman" w:cs="Times New Roman"/>
          <w:b/>
        </w:rPr>
        <w:lastRenderedPageBreak/>
        <w:t>«КРУГ ИЗБРАННЫХ»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Новый знакомый постепенно будет углублять представление о несправедливости жизни и неправильном поведении окружающих, подчеркивать и усиливать границу между вербуемым и реальным миром. Он подведет к мысли, что из положения есть выход: где-то может быть по-другому, ты нужен, сможешь себя реализовать, внести личный вклад, изменить мир в сторону справедливости и сделать что-то важное.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431D9">
        <w:rPr>
          <w:rFonts w:ascii="Times New Roman" w:hAnsi="Times New Roman" w:cs="Times New Roman"/>
          <w:b/>
        </w:rPr>
        <w:t>ОТЪЕЗД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После этого наступает решающий этап - отъезд. Вербовщик может предложить поехать на встречу с любимым человеком, авторитетным лидером, на курсы языка. Предлогов может быть много. Отъезд обычно бывает внезапным, срочным, билет покупают за день-другой до поездки, не давая времени на раздумье. Новый знакомый убеждает в том, что такой шанс выпадает раз в жизни и его легко упустить. Из-за внезапного отъезда поступок человека оказывается неожиданным для его родных и близких. Только самые внимательные друзья и родствен</w:t>
      </w:r>
      <w:r>
        <w:rPr>
          <w:rFonts w:ascii="Times New Roman" w:hAnsi="Times New Roman" w:cs="Times New Roman"/>
        </w:rPr>
        <w:t>ники могут заме</w:t>
      </w:r>
      <w:r w:rsidRPr="006431D9">
        <w:rPr>
          <w:rFonts w:ascii="Times New Roman" w:hAnsi="Times New Roman" w:cs="Times New Roman"/>
        </w:rPr>
        <w:t>тить - что-то произошло или происходит не так.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431D9">
        <w:rPr>
          <w:rFonts w:ascii="Times New Roman" w:hAnsi="Times New Roman" w:cs="Times New Roman"/>
          <w:b/>
        </w:rPr>
        <w:t>КАК ДАТЬ ОТПОР?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 xml:space="preserve">Прежде </w:t>
      </w:r>
      <w:proofErr w:type="gramStart"/>
      <w:r w:rsidRPr="006431D9">
        <w:rPr>
          <w:rFonts w:ascii="Times New Roman" w:hAnsi="Times New Roman" w:cs="Times New Roman"/>
        </w:rPr>
        <w:t>всего</w:t>
      </w:r>
      <w:proofErr w:type="gramEnd"/>
      <w:r w:rsidRPr="006431D9">
        <w:rPr>
          <w:rFonts w:ascii="Times New Roman" w:hAnsi="Times New Roman" w:cs="Times New Roman"/>
        </w:rPr>
        <w:t xml:space="preserve"> надо быт</w:t>
      </w:r>
      <w:r>
        <w:rPr>
          <w:rFonts w:ascii="Times New Roman" w:hAnsi="Times New Roman" w:cs="Times New Roman"/>
        </w:rPr>
        <w:t>ь избирательными в общении с не</w:t>
      </w:r>
      <w:r w:rsidRPr="006431D9">
        <w:rPr>
          <w:rFonts w:ascii="Times New Roman" w:hAnsi="Times New Roman" w:cs="Times New Roman"/>
        </w:rPr>
        <w:t>знакомцами. Родители должн</w:t>
      </w:r>
      <w:r>
        <w:rPr>
          <w:rFonts w:ascii="Times New Roman" w:hAnsi="Times New Roman" w:cs="Times New Roman"/>
        </w:rPr>
        <w:t>ы внимательнее относиться к под</w:t>
      </w:r>
      <w:r w:rsidRPr="006431D9">
        <w:rPr>
          <w:rFonts w:ascii="Times New Roman" w:hAnsi="Times New Roman" w:cs="Times New Roman"/>
        </w:rPr>
        <w:t>росткам, а родственники и друзья - друг к другу. Только так они смогут заметить, что с их р</w:t>
      </w:r>
      <w:r>
        <w:rPr>
          <w:rFonts w:ascii="Times New Roman" w:hAnsi="Times New Roman" w:cs="Times New Roman"/>
        </w:rPr>
        <w:t>ебенком или лучшим другом проис</w:t>
      </w:r>
      <w:r w:rsidRPr="006431D9">
        <w:rPr>
          <w:rFonts w:ascii="Times New Roman" w:hAnsi="Times New Roman" w:cs="Times New Roman"/>
        </w:rPr>
        <w:t>ходит что-то неладное.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Общаясь с новыми людьми, особенно онлайн, соблюдайте три правила: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1.</w:t>
      </w:r>
      <w:r w:rsidRPr="006431D9">
        <w:rPr>
          <w:rFonts w:ascii="Times New Roman" w:hAnsi="Times New Roman" w:cs="Times New Roman"/>
        </w:rPr>
        <w:tab/>
        <w:t>Сохраняйте осознаннос</w:t>
      </w:r>
      <w:r>
        <w:rPr>
          <w:rFonts w:ascii="Times New Roman" w:hAnsi="Times New Roman" w:cs="Times New Roman"/>
        </w:rPr>
        <w:t>ть, понимание, что с вами проис</w:t>
      </w:r>
      <w:r w:rsidRPr="006431D9">
        <w:rPr>
          <w:rFonts w:ascii="Times New Roman" w:hAnsi="Times New Roman" w:cs="Times New Roman"/>
        </w:rPr>
        <w:t>ходит сейчас. Вырабатывайте навык наблюдателя, задавайте вопросы: «Зачем вы мне это говорите?», «Для чего вам это нужно?».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lastRenderedPageBreak/>
        <w:t>2.</w:t>
      </w:r>
      <w:r w:rsidRPr="006431D9">
        <w:rPr>
          <w:rFonts w:ascii="Times New Roman" w:hAnsi="Times New Roman" w:cs="Times New Roman"/>
        </w:rPr>
        <w:tab/>
        <w:t>Перепроверяйте инф</w:t>
      </w:r>
      <w:r>
        <w:rPr>
          <w:rFonts w:ascii="Times New Roman" w:hAnsi="Times New Roman" w:cs="Times New Roman"/>
        </w:rPr>
        <w:t>ормацию, исследуя предмет полно</w:t>
      </w:r>
      <w:r w:rsidRPr="006431D9">
        <w:rPr>
          <w:rFonts w:ascii="Times New Roman" w:hAnsi="Times New Roman" w:cs="Times New Roman"/>
        </w:rPr>
        <w:t>стью, начиная с отзывов в Интернете и заканчивая информацией МВД.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3.</w:t>
      </w:r>
      <w:r w:rsidRPr="006431D9">
        <w:rPr>
          <w:rFonts w:ascii="Times New Roman" w:hAnsi="Times New Roman" w:cs="Times New Roman"/>
        </w:rPr>
        <w:tab/>
        <w:t>Найдите глобальную цель в жизни, продумайте путь ее достижения. И тогда ни один вербовщик не сможет сдвинуть вас с пути, по которому вы идете для достижения намеченных планов.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Если возникли угрозы или какие-либо подозрения, то следует рассказать об этом близким людям и незамедлительно обратиться в правоохранительные органы.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За совершение противоправных действий (экстремизм, терроризм) законодательством Российской Федерации предусмотрена следующая уголовная ответственность: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Статья 205 Уголовного кодекса Российской Федерации - террористический акт. Предусматривает максимальное наказание до пожизненного лишения свободы.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 xml:space="preserve">Статья 205.1 Уголовного кодекса Российской Федерации - содействие террористической деятельности. К ней </w:t>
      </w:r>
      <w:proofErr w:type="gramStart"/>
      <w:r w:rsidRPr="006431D9">
        <w:rPr>
          <w:rFonts w:ascii="Times New Roman" w:hAnsi="Times New Roman" w:cs="Times New Roman"/>
        </w:rPr>
        <w:t>относится</w:t>
      </w:r>
      <w:proofErr w:type="gramEnd"/>
      <w:r w:rsidRPr="006431D9">
        <w:rPr>
          <w:rFonts w:ascii="Times New Roman" w:hAnsi="Times New Roman" w:cs="Times New Roman"/>
        </w:rPr>
        <w:t xml:space="preserve"> в том числе и склонение, в</w:t>
      </w:r>
      <w:r>
        <w:rPr>
          <w:rFonts w:ascii="Times New Roman" w:hAnsi="Times New Roman" w:cs="Times New Roman"/>
        </w:rPr>
        <w:t>ербовка, предоставление информа</w:t>
      </w:r>
      <w:r w:rsidRPr="006431D9">
        <w:rPr>
          <w:rFonts w:ascii="Times New Roman" w:hAnsi="Times New Roman" w:cs="Times New Roman"/>
        </w:rPr>
        <w:t xml:space="preserve">ции, финансирование и пр. Наказание - от пяти лет лишения свободы </w:t>
      </w:r>
      <w:proofErr w:type="gramStart"/>
      <w:r w:rsidRPr="006431D9">
        <w:rPr>
          <w:rFonts w:ascii="Times New Roman" w:hAnsi="Times New Roman" w:cs="Times New Roman"/>
        </w:rPr>
        <w:t>до</w:t>
      </w:r>
      <w:proofErr w:type="gramEnd"/>
      <w:r w:rsidRPr="006431D9">
        <w:rPr>
          <w:rFonts w:ascii="Times New Roman" w:hAnsi="Times New Roman" w:cs="Times New Roman"/>
        </w:rPr>
        <w:t xml:space="preserve"> пожизненного.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Статья 205.2 Уголовного кодекса Российской Федерации – публичные призывы к осуществлению террористической деятельности или публичное оправдание терроризма. Публичное заявление терроризма правильным, нуждающимися в поддержке и подражании (в т.ч. в социальных сетях), уже может стать основанием для возбуждения уголовного дела по этой статье. Наказание может быть как в виде штрафа до 1 миллиона рублей, так и реальным – до 7 лет лишения свободы.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 xml:space="preserve">Статья 205.3 Уголовного кодекса Российской Федерации – прохождение обучения в целях осуществления террористической деятельности. Наказывается на срок от 15 до 20 лет или пожизненным лишением свободы. 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 xml:space="preserve">Статья 205.4 Уголовного кодекса Российской Федерации – организация террористического сообщества и участие в нем. За создание </w:t>
      </w:r>
      <w:r w:rsidRPr="006431D9">
        <w:rPr>
          <w:rFonts w:ascii="Times New Roman" w:hAnsi="Times New Roman" w:cs="Times New Roman"/>
        </w:rPr>
        <w:lastRenderedPageBreak/>
        <w:t>террористического сообщества предусмотрено до 20 лет лишения свободы со штрафом в размере до 1 миллиона рублей. За участие в нем - до 10 лет тюрьмы со штрафом в размере до 500 тысяч рублей.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 xml:space="preserve">Статья 205.5 Уголовного кодекса </w:t>
      </w:r>
      <w:proofErr w:type="gramStart"/>
      <w:r w:rsidRPr="006431D9">
        <w:rPr>
          <w:rFonts w:ascii="Times New Roman" w:hAnsi="Times New Roman" w:cs="Times New Roman"/>
        </w:rPr>
        <w:t>Российской</w:t>
      </w:r>
      <w:proofErr w:type="gramEnd"/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Федерации - организация деятельности террористической организации и участие в деятельности такой организации. Наказывается штрафом и до 20 лет лишения свободы.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Статья 205.6 Уголовного кодекса Российской Федерации - несообщение о преступлении. Умалчивание о противоправных деяниях, направленных против общественной безопасности, наказывается штрафом до 100 тысяч рублей либо лишением свободы до 1 года.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Статья 207 Уголовного кодекса Российской Федерации - заведомо ложное сообщение об акте терроризма. Шутники, сообщившие о заложенных «бомбах», могут отправиться в исправительную колонию на срок до 5 лет.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 xml:space="preserve">     Статья 280 Уголовного кодекса Российской Федерации - публичные призывы к осуществлению экстремистской деятельности. Предусматривает штраф и до 5 лет лишения свободы. 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 xml:space="preserve">Возбуждение ненависти либо вражды, а равно унижение  человеческого достоинства. Опять же надо помнить высказывание в Интернете и </w:t>
      </w:r>
      <w:proofErr w:type="spellStart"/>
      <w:r w:rsidRPr="006431D9">
        <w:rPr>
          <w:rFonts w:ascii="Times New Roman" w:hAnsi="Times New Roman" w:cs="Times New Roman"/>
        </w:rPr>
        <w:t>соцсетях</w:t>
      </w:r>
      <w:proofErr w:type="spellEnd"/>
      <w:r w:rsidRPr="006431D9">
        <w:rPr>
          <w:rFonts w:ascii="Times New Roman" w:hAnsi="Times New Roman" w:cs="Times New Roman"/>
        </w:rPr>
        <w:t xml:space="preserve"> о негативном отношении к какой-либо национальности может быть расценено как данное преступление. Максимальное наказание – штраф до 500 тысяч рублей и 5 лет лишения свободы. 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 xml:space="preserve">        Статья 282.1 Уголовного кодекса Российской Федерации – </w:t>
      </w:r>
    </w:p>
    <w:p w:rsidR="006431D9" w:rsidRPr="006431D9" w:rsidRDefault="006431D9" w:rsidP="006431D9">
      <w:pPr>
        <w:spacing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>организация экстремистского сообщества. Предусматривает штраф и 8 лет лишения свободы.</w:t>
      </w:r>
    </w:p>
    <w:p w:rsidR="00E42E00" w:rsidRDefault="006431D9" w:rsidP="006431D9">
      <w:pPr>
        <w:spacing w:line="240" w:lineRule="auto"/>
        <w:jc w:val="both"/>
        <w:rPr>
          <w:rFonts w:ascii="Times New Roman" w:hAnsi="Times New Roman" w:cs="Times New Roman"/>
        </w:rPr>
      </w:pPr>
      <w:r w:rsidRPr="006431D9">
        <w:rPr>
          <w:rFonts w:ascii="Times New Roman" w:hAnsi="Times New Roman" w:cs="Times New Roman"/>
        </w:rPr>
        <w:t xml:space="preserve">       Статья 282.2 Уголовного Кодекса Российской Федерации – организация деятельности экстремистской организации. Аналогичное наказание, что и в предыдущей статье.</w:t>
      </w:r>
    </w:p>
    <w:p w:rsidR="00281B2C" w:rsidRDefault="00281B2C" w:rsidP="006431D9">
      <w:pPr>
        <w:spacing w:line="240" w:lineRule="auto"/>
        <w:jc w:val="both"/>
        <w:rPr>
          <w:rFonts w:ascii="Times New Roman" w:hAnsi="Times New Roman" w:cs="Times New Roman"/>
        </w:rPr>
        <w:sectPr w:rsidR="00281B2C" w:rsidSect="006431D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D1BB7" w:rsidRDefault="00281B2C" w:rsidP="00281B2C">
      <w:pPr>
        <w:spacing w:line="240" w:lineRule="auto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lastRenderedPageBreak/>
        <w:t xml:space="preserve">Разработано: Отдел МВД России по </w:t>
      </w:r>
      <w:proofErr w:type="spellStart"/>
      <w:r>
        <w:rPr>
          <w:rFonts w:ascii="Times New Roman" w:hAnsi="Times New Roman" w:cs="Times New Roman"/>
        </w:rPr>
        <w:t>Нытвенскому</w:t>
      </w:r>
      <w:proofErr w:type="spellEnd"/>
      <w:r>
        <w:rPr>
          <w:rFonts w:ascii="Times New Roman" w:hAnsi="Times New Roman" w:cs="Times New Roman"/>
        </w:rPr>
        <w:t xml:space="preserve"> району.</w:t>
      </w:r>
    </w:p>
    <w:p w:rsidR="00281B2C" w:rsidRPr="006431D9" w:rsidRDefault="00281B2C" w:rsidP="00281B2C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обращений граждан 3</w:t>
      </w:r>
      <w:r>
        <w:rPr>
          <w:rFonts w:ascii="Times New Roman" w:hAnsi="Times New Roman" w:cs="Times New Roman"/>
        </w:rPr>
        <w:tab/>
        <w:t>- 07 – 44</w:t>
      </w:r>
      <w:bookmarkEnd w:id="0"/>
    </w:p>
    <w:sectPr w:rsidR="00281B2C" w:rsidRPr="006431D9" w:rsidSect="00281B2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A30" w:rsidRDefault="00962A30" w:rsidP="00281B2C">
      <w:pPr>
        <w:spacing w:after="0" w:line="240" w:lineRule="auto"/>
      </w:pPr>
      <w:r>
        <w:separator/>
      </w:r>
    </w:p>
  </w:endnote>
  <w:endnote w:type="continuationSeparator" w:id="0">
    <w:p w:rsidR="00962A30" w:rsidRDefault="00962A30" w:rsidP="0028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A30" w:rsidRDefault="00962A30" w:rsidP="00281B2C">
      <w:pPr>
        <w:spacing w:after="0" w:line="240" w:lineRule="auto"/>
      </w:pPr>
      <w:r>
        <w:separator/>
      </w:r>
    </w:p>
  </w:footnote>
  <w:footnote w:type="continuationSeparator" w:id="0">
    <w:p w:rsidR="00962A30" w:rsidRDefault="00962A30" w:rsidP="00281B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9F6"/>
    <w:rsid w:val="001D6928"/>
    <w:rsid w:val="002379F6"/>
    <w:rsid w:val="00281B2C"/>
    <w:rsid w:val="002D1BB7"/>
    <w:rsid w:val="00452108"/>
    <w:rsid w:val="004C2804"/>
    <w:rsid w:val="006431D9"/>
    <w:rsid w:val="008249F8"/>
    <w:rsid w:val="00962A30"/>
    <w:rsid w:val="00A60DF2"/>
    <w:rsid w:val="00C625C9"/>
    <w:rsid w:val="00D756C3"/>
    <w:rsid w:val="00E4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1B2C"/>
  </w:style>
  <w:style w:type="paragraph" w:styleId="a5">
    <w:name w:val="footer"/>
    <w:basedOn w:val="a"/>
    <w:link w:val="a6"/>
    <w:uiPriority w:val="99"/>
    <w:unhideWhenUsed/>
    <w:rsid w:val="00281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1B2C"/>
  </w:style>
  <w:style w:type="paragraph" w:styleId="a7">
    <w:name w:val="Balloon Text"/>
    <w:basedOn w:val="a"/>
    <w:link w:val="a8"/>
    <w:uiPriority w:val="99"/>
    <w:semiHidden/>
    <w:unhideWhenUsed/>
    <w:rsid w:val="002D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1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1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1B2C"/>
  </w:style>
  <w:style w:type="paragraph" w:styleId="a5">
    <w:name w:val="footer"/>
    <w:basedOn w:val="a"/>
    <w:link w:val="a6"/>
    <w:uiPriority w:val="99"/>
    <w:unhideWhenUsed/>
    <w:rsid w:val="00281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1B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C7E4A-03EA-4EF5-A7B3-D4AAEF41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Baciliy</dc:creator>
  <cp:keywords/>
  <dc:description/>
  <cp:lastModifiedBy>User</cp:lastModifiedBy>
  <cp:revision>7</cp:revision>
  <cp:lastPrinted>2018-03-22T03:48:00Z</cp:lastPrinted>
  <dcterms:created xsi:type="dcterms:W3CDTF">2016-09-16T08:40:00Z</dcterms:created>
  <dcterms:modified xsi:type="dcterms:W3CDTF">2018-03-22T03:48:00Z</dcterms:modified>
</cp:coreProperties>
</file>