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66" w:rsidRDefault="00C463F5" w:rsidP="00451740">
      <w:pPr>
        <w:pStyle w:val="a6"/>
        <w:jc w:val="center"/>
        <w:rPr>
          <w:rStyle w:val="c4"/>
          <w:rFonts w:asciiTheme="majorHAnsi" w:hAnsiTheme="majorHAnsi" w:cs="Times New Roman"/>
          <w:b/>
          <w:sz w:val="36"/>
          <w:szCs w:val="36"/>
        </w:rPr>
      </w:pPr>
      <w:r w:rsidRPr="00030D66">
        <w:rPr>
          <w:rStyle w:val="c4"/>
          <w:rFonts w:asciiTheme="majorHAnsi" w:hAnsiTheme="majorHAnsi" w:cs="Times New Roman"/>
          <w:b/>
          <w:sz w:val="36"/>
          <w:szCs w:val="36"/>
        </w:rPr>
        <w:t xml:space="preserve">История возникновения праздника </w:t>
      </w:r>
    </w:p>
    <w:p w:rsidR="00C463F5" w:rsidRPr="00030D66" w:rsidRDefault="00C463F5" w:rsidP="00451740">
      <w:pPr>
        <w:pStyle w:val="a6"/>
        <w:jc w:val="center"/>
        <w:rPr>
          <w:rStyle w:val="c4"/>
          <w:rFonts w:asciiTheme="majorHAnsi" w:hAnsiTheme="majorHAnsi" w:cs="Times New Roman"/>
          <w:b/>
          <w:sz w:val="36"/>
          <w:szCs w:val="36"/>
        </w:rPr>
      </w:pPr>
      <w:bookmarkStart w:id="0" w:name="_GoBack"/>
      <w:bookmarkEnd w:id="0"/>
      <w:r w:rsidRPr="00030D66">
        <w:rPr>
          <w:rStyle w:val="c4"/>
          <w:rFonts w:asciiTheme="majorHAnsi" w:hAnsiTheme="majorHAnsi" w:cs="Times New Roman"/>
          <w:b/>
          <w:sz w:val="36"/>
          <w:szCs w:val="36"/>
        </w:rPr>
        <w:t>Новый год на Руси.</w:t>
      </w:r>
    </w:p>
    <w:p w:rsidR="006D1888" w:rsidRPr="006D1888" w:rsidRDefault="006D1888" w:rsidP="006D1888">
      <w:pPr>
        <w:pStyle w:val="a6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6D1888" w:rsidRDefault="006D1888" w:rsidP="006D1888">
      <w:pPr>
        <w:pStyle w:val="a6"/>
        <w:rPr>
          <w:rFonts w:ascii="Times New Roman" w:hAnsi="Times New Roman" w:cs="Times New Roman"/>
          <w:sz w:val="28"/>
          <w:szCs w:val="28"/>
        </w:rPr>
      </w:pPr>
      <w:r w:rsidRPr="006D1888">
        <w:rPr>
          <w:rFonts w:ascii="Times New Roman" w:hAnsi="Times New Roman" w:cs="Times New Roman"/>
          <w:sz w:val="28"/>
          <w:szCs w:val="28"/>
        </w:rPr>
        <w:t xml:space="preserve">Новый год в России отмечается в ночь с 31 декабря на 1 января уже более 300 лет. До 15 века на Руси Новый год праздновали 1 марта, а с 15 по 17 век праздник отмечали 1 сентября по юлианскому календарю. </w:t>
      </w:r>
    </w:p>
    <w:p w:rsidR="006D1888" w:rsidRPr="006D1888" w:rsidRDefault="006D1888" w:rsidP="006D1888">
      <w:pPr>
        <w:pStyle w:val="a6"/>
        <w:rPr>
          <w:rFonts w:ascii="Times New Roman" w:hAnsi="Times New Roman" w:cs="Times New Roman"/>
          <w:sz w:val="28"/>
          <w:szCs w:val="28"/>
        </w:rPr>
      </w:pPr>
      <w:r w:rsidRPr="006D1888">
        <w:rPr>
          <w:rFonts w:ascii="Times New Roman" w:hAnsi="Times New Roman" w:cs="Times New Roman"/>
          <w:sz w:val="28"/>
          <w:szCs w:val="28"/>
        </w:rPr>
        <w:t xml:space="preserve">Только в 1700 году, Царь Петр I, который во многом старался подражать западному образу жизни, издал указ о переносе новогодних торжеств на первое января. </w:t>
      </w:r>
    </w:p>
    <w:p w:rsidR="00C463F5" w:rsidRPr="006D1888" w:rsidRDefault="00C463F5" w:rsidP="006D188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Благодаря ему Новый год стал настоящим торжеством — с бурными новогодними забавами и весельем</w:t>
      </w:r>
      <w:r w:rsidR="006D188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В честь этого торжества по указу Петра Великого палили из пушек, а когда сумрак спускался на землю, в небо взлетали тысячи разноцветных огней, до тех пор невиданных. Это был фейерверк.</w:t>
      </w:r>
    </w:p>
    <w:p w:rsidR="00C463F5" w:rsidRPr="009055F3" w:rsidRDefault="00C463F5" w:rsidP="009055F3">
      <w:pPr>
        <w:pStyle w:val="a6"/>
        <w:rPr>
          <w:rFonts w:ascii="Times New Roman" w:hAnsi="Times New Roman" w:cs="Times New Roman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В этот праздник тысячи людей выходили на улицы, пели, веселились, дарили друг другу подарки. А сам монарх старался каждого одарить яблоком и назвать братом, тем самым поздравляя с Новым годом. Он пил за каждого простолюдина заздравный кубок, и это сопровождалось залпом 25 орудий.</w:t>
      </w:r>
    </w:p>
    <w:p w:rsidR="00C463F5" w:rsidRDefault="00C463F5" w:rsidP="009055F3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Традиция украшать елку игрушками и гирляндами пришла к нам только в середине XIX века. На первой наряженной таким образом елке загорелись огни в 1852 году. Это произошло в Петербурге в помещении Екатерининского вокзала.</w:t>
      </w:r>
    </w:p>
    <w:p w:rsidR="006D1888" w:rsidRPr="009055F3" w:rsidRDefault="006D1888" w:rsidP="004517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30D66" w:rsidRDefault="00C463F5" w:rsidP="00451740">
      <w:pPr>
        <w:pStyle w:val="a6"/>
        <w:jc w:val="center"/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30D66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Сколько лет Деду Морозу? </w:t>
      </w:r>
    </w:p>
    <w:p w:rsidR="00C463F5" w:rsidRPr="00030D66" w:rsidRDefault="00C463F5" w:rsidP="00451740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030D66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  <w:t>Когда появился Дедушка Мороз?</w:t>
      </w:r>
    </w:p>
    <w:p w:rsidR="002D3607" w:rsidRDefault="002D3607" w:rsidP="009055F3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C463F5" w:rsidRPr="002D3607" w:rsidRDefault="00C463F5" w:rsidP="009055F3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До сих пор никто точно не знает, откуда к нам пришел Дед Мороз</w:t>
      </w:r>
      <w:r w:rsidR="006D1888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кто был его прототипом. </w:t>
      </w:r>
    </w:p>
    <w:p w:rsidR="00C463F5" w:rsidRPr="009055F3" w:rsidRDefault="00C463F5" w:rsidP="009055F3">
      <w:pPr>
        <w:pStyle w:val="a6"/>
        <w:rPr>
          <w:rFonts w:ascii="Times New Roman" w:hAnsi="Times New Roman" w:cs="Times New Roman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Еще в конце I тысячелетия нашей эры среди народов Востока появился культ Николая Мирского (от названия одного из городов Малой Азии — Мира) — покровителя детей, моряков, девушек</w:t>
      </w:r>
      <w:r w:rsidR="002D360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- невест и даже воров. За добрые деяния и подвижничество Николая Мирского после смерти возвели в ранг святых. Останки угодника и чудотворца долгое время находились в одной из восточных церквей, но в XI веке храм ограбили итальянские пираты, которые похитили мощи святого и переправили их в Италию. Прихожане после такого зверства долгое время не могли прийти в себя и усердно молились за сохранение останков святого Николая.</w:t>
      </w:r>
    </w:p>
    <w:p w:rsidR="00C463F5" w:rsidRPr="009055F3" w:rsidRDefault="009E6B94" w:rsidP="009055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 Востока культ чудо</w:t>
      </w:r>
      <w:r w:rsidR="00C463F5"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творца распространился позднее и на страны Центральной и Западной Европы. В раннем средневековье в этот праздник дети даже не учились. Святой </w:t>
      </w: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Николаус</w:t>
      </w:r>
      <w:r w:rsidR="00C463F5"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="00C463F5"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End"/>
      <w:r w:rsidR="00C463F5"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Германии, Клаас— в Голландии, Клаус— в Англии в образе старит с белой бородкой передвигался по улицам смешком за спиной на белом коне или ослике и раздавал детям подарки.</w:t>
      </w:r>
    </w:p>
    <w:p w:rsidR="00C463F5" w:rsidRPr="009055F3" w:rsidRDefault="00C463F5" w:rsidP="009055F3">
      <w:pPr>
        <w:pStyle w:val="a6"/>
        <w:rPr>
          <w:rFonts w:ascii="Times New Roman" w:hAnsi="Times New Roman" w:cs="Times New Roman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Со временем Санта Клаус стал приезжать с подарками на Рождество Христово, которое отмечалось 25 декабря. Церковникам не очень нравилось </w:t>
      </w: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это, ведь праздник был связан с именем Христа. И тогда подарки стал раздавать сам Христос, которого изображали девушки</w:t>
      </w:r>
      <w:r w:rsidR="002D360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подростки в белых одеждах. Но народ, привыкший к Николаю Чудотворцу, уже не представлял без этого персонажа Новый год. Так у дедушки появилась юная спутница. Оба эти персонажа в России прижились очень быстро — ведь их прототипы давно существовали в сказках, куда они перекочевали из древнеславянских мифов о Деде Морозе и Снегурочке. Понятно, что Дед Мороз является мифическим персонажем.</w:t>
      </w:r>
    </w:p>
    <w:p w:rsidR="00C463F5" w:rsidRPr="009055F3" w:rsidRDefault="00C463F5" w:rsidP="009055F3">
      <w:pPr>
        <w:pStyle w:val="a6"/>
        <w:rPr>
          <w:rFonts w:ascii="Times New Roman" w:hAnsi="Times New Roman" w:cs="Times New Roman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Любители праздничной символики решили, что у нашего Деда Мороза должна быть своя Родина. Резиденцией русского Деда Мороза в декабре 1998 года был объявлен расположенный на севере Вологодской области Великий Устюг.</w:t>
      </w:r>
    </w:p>
    <w:p w:rsidR="00C463F5" w:rsidRPr="009055F3" w:rsidRDefault="00C463F5" w:rsidP="009055F3">
      <w:pPr>
        <w:pStyle w:val="a6"/>
        <w:rPr>
          <w:rFonts w:ascii="Times New Roman" w:hAnsi="Times New Roman" w:cs="Times New Roman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Считается, что наш Дед Мороз является потомком восточнославянского духа холода</w:t>
      </w:r>
      <w:r w:rsidR="002D360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Трескуна</w:t>
      </w:r>
      <w:proofErr w:type="gramEnd"/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(Студенца, Мороза, Морозко, Карачуна). Со временем образ Деда Мороза изменялся. Сначала сакральный персонаж представал в образе старичка с бородой и в валенках; в одной руке он нес мешок с подарками, в другой — держал посох. Такой Дед Мороз дарил гостинцы только самым умным, послушным и воспитанным деткам, а нерадивых «потчевал» палкой, дабы исправлялись.</w:t>
      </w:r>
    </w:p>
    <w:p w:rsidR="00C463F5" w:rsidRPr="009055F3" w:rsidRDefault="00C463F5" w:rsidP="009055F3">
      <w:pPr>
        <w:pStyle w:val="a6"/>
        <w:rPr>
          <w:rFonts w:ascii="Times New Roman" w:hAnsi="Times New Roman" w:cs="Times New Roman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Постепенно Дед Мороз превращался в более доброго старичка — он уже не бил детей, а только пугал их страшными рассказами. Потом Дедушка Мороз стал </w:t>
      </w:r>
      <w:proofErr w:type="gramStart"/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совсем добрым</w:t>
      </w:r>
      <w:proofErr w:type="gramEnd"/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— сейчас он дарит детям подарки и никогда не пугает их. Посох старика стал волшебным. С помощью этого атрибута он спасает все живое в лютые морозы и показывает детишкам забавные фокусы. Теперь у Деда Мороза есть еще и внучка — Снегурочка, которая помогает старику разносить подарки и рассказывать сказки.</w:t>
      </w:r>
    </w:p>
    <w:p w:rsidR="00C463F5" w:rsidRPr="009055F3" w:rsidRDefault="00C463F5" w:rsidP="00030D6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055F3">
        <w:rPr>
          <w:rStyle w:val="c1"/>
          <w:rFonts w:ascii="Times New Roman" w:hAnsi="Times New Roman" w:cs="Times New Roman"/>
          <w:color w:val="000000"/>
          <w:sz w:val="28"/>
          <w:szCs w:val="28"/>
        </w:rPr>
        <w:t>И не важно, что вы больше не верите в Деда Мороза, главное, что вы абсолютно не представляете себе Новый год без его веселых шуток, плясок и подарков, которые превращают обыкновенный день в настоящий праздник.</w:t>
      </w:r>
    </w:p>
    <w:p w:rsidR="00451740" w:rsidRDefault="00451740" w:rsidP="009055F3">
      <w:pPr>
        <w:pStyle w:val="a6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63F5" w:rsidRPr="00030D66" w:rsidRDefault="00030D66" w:rsidP="00030D66">
      <w:pPr>
        <w:pStyle w:val="a6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030D66">
        <w:rPr>
          <w:rFonts w:asciiTheme="majorHAnsi" w:hAnsiTheme="majorHAnsi" w:cs="Times New Roman"/>
          <w:b/>
          <w:sz w:val="40"/>
          <w:szCs w:val="40"/>
        </w:rPr>
        <w:t>С Новым годом!</w:t>
      </w:r>
    </w:p>
    <w:sectPr w:rsidR="00C463F5" w:rsidRPr="0003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A7"/>
    <w:rsid w:val="00030D66"/>
    <w:rsid w:val="002D3607"/>
    <w:rsid w:val="00451740"/>
    <w:rsid w:val="006151E8"/>
    <w:rsid w:val="006D1888"/>
    <w:rsid w:val="008516BF"/>
    <w:rsid w:val="009055F3"/>
    <w:rsid w:val="009E6B94"/>
    <w:rsid w:val="00A60F33"/>
    <w:rsid w:val="00C463F5"/>
    <w:rsid w:val="00F3539F"/>
    <w:rsid w:val="00F569A7"/>
    <w:rsid w:val="00F6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3F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4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63F5"/>
  </w:style>
  <w:style w:type="paragraph" w:customStyle="1" w:styleId="c2">
    <w:name w:val="c2"/>
    <w:basedOn w:val="a"/>
    <w:rsid w:val="00C4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63F5"/>
  </w:style>
  <w:style w:type="character" w:customStyle="1" w:styleId="c8">
    <w:name w:val="c8"/>
    <w:basedOn w:val="a0"/>
    <w:rsid w:val="00C463F5"/>
  </w:style>
  <w:style w:type="character" w:customStyle="1" w:styleId="c6">
    <w:name w:val="c6"/>
    <w:basedOn w:val="a0"/>
    <w:rsid w:val="00C463F5"/>
  </w:style>
  <w:style w:type="character" w:styleId="a5">
    <w:name w:val="Hyperlink"/>
    <w:basedOn w:val="a0"/>
    <w:uiPriority w:val="99"/>
    <w:semiHidden/>
    <w:unhideWhenUsed/>
    <w:rsid w:val="00C463F5"/>
    <w:rPr>
      <w:color w:val="0000FF"/>
      <w:u w:val="single"/>
    </w:rPr>
  </w:style>
  <w:style w:type="character" w:customStyle="1" w:styleId="c7">
    <w:name w:val="c7"/>
    <w:basedOn w:val="a0"/>
    <w:rsid w:val="00C463F5"/>
  </w:style>
  <w:style w:type="paragraph" w:styleId="a6">
    <w:name w:val="No Spacing"/>
    <w:uiPriority w:val="1"/>
    <w:qFormat/>
    <w:rsid w:val="009055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3F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4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63F5"/>
  </w:style>
  <w:style w:type="paragraph" w:customStyle="1" w:styleId="c2">
    <w:name w:val="c2"/>
    <w:basedOn w:val="a"/>
    <w:rsid w:val="00C4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63F5"/>
  </w:style>
  <w:style w:type="character" w:customStyle="1" w:styleId="c8">
    <w:name w:val="c8"/>
    <w:basedOn w:val="a0"/>
    <w:rsid w:val="00C463F5"/>
  </w:style>
  <w:style w:type="character" w:customStyle="1" w:styleId="c6">
    <w:name w:val="c6"/>
    <w:basedOn w:val="a0"/>
    <w:rsid w:val="00C463F5"/>
  </w:style>
  <w:style w:type="character" w:styleId="a5">
    <w:name w:val="Hyperlink"/>
    <w:basedOn w:val="a0"/>
    <w:uiPriority w:val="99"/>
    <w:semiHidden/>
    <w:unhideWhenUsed/>
    <w:rsid w:val="00C463F5"/>
    <w:rPr>
      <w:color w:val="0000FF"/>
      <w:u w:val="single"/>
    </w:rPr>
  </w:style>
  <w:style w:type="character" w:customStyle="1" w:styleId="c7">
    <w:name w:val="c7"/>
    <w:basedOn w:val="a0"/>
    <w:rsid w:val="00C463F5"/>
  </w:style>
  <w:style w:type="paragraph" w:styleId="a6">
    <w:name w:val="No Spacing"/>
    <w:uiPriority w:val="1"/>
    <w:qFormat/>
    <w:rsid w:val="00905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Балакин Никита</cp:lastModifiedBy>
  <cp:revision>9</cp:revision>
  <dcterms:created xsi:type="dcterms:W3CDTF">2018-12-11T05:14:00Z</dcterms:created>
  <dcterms:modified xsi:type="dcterms:W3CDTF">2018-12-11T05:44:00Z</dcterms:modified>
</cp:coreProperties>
</file>