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21" w:rsidRPr="00202BDD" w:rsidRDefault="000F0521" w:rsidP="000F0521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Консультация для родителей</w:t>
      </w:r>
    </w:p>
    <w:p w:rsidR="000F0521" w:rsidRPr="00202BDD" w:rsidRDefault="000F0521" w:rsidP="000F0521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КЕМ ДЛЯ РЕБЕНКА ДОЛЖЕН БЫТЬ ОТЕЦ?</w:t>
      </w:r>
    </w:p>
    <w:p w:rsidR="004036DE" w:rsidRPr="00202BDD" w:rsidRDefault="004036DE" w:rsidP="000F0521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202BDD">
        <w:rPr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314700" cy="3314700"/>
            <wp:effectExtent l="19050" t="0" r="0" b="0"/>
            <wp:docPr id="1" name="Рисунок 1" descr="https://detskie-stihi.ru/wp-content/uploads/2020/04/budte-otczom-obnimat-ego-syna-papy-obnimaya-rebenka-schastlivoj-119477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ie-stihi.ru/wp-content/uploads/2020/04/budte-otczom-obnimat-ego-syna-papy-obnimaya-rebenka-schastlivoj-119477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Папа - это не тот, кто ремонтирует. Папа - это не тот, кто приносит деньги. Папа - это мужчина, рядом с которым ребенок может прыгать с диванов, лазать по деревьям! Папа рядом и он надежно защитит от многих проблем.</w:t>
      </w: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br/>
        <w:t>Папа - это мужчина, рядом с которым хочется быть настойчивым и упорным - самому застегнуть молнию, научиться завязывать шнурки, дописать задание, подтянуться на турнике. Папа учит быть настойчивым. Папа - это справедливый мужчина. Есть понятные папины правила, которые человек, взрослея, сравнивает и приводит в соответствие со своими “правилами жизни”. Папа приносит общечеловеческие правила в жизнь ребенка.</w:t>
      </w: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br/>
        <w:t xml:space="preserve">Часто папа - это последняя инстанция. У каждого ребенка есть </w:t>
      </w:r>
      <w:proofErr w:type="gramStart"/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свои</w:t>
      </w:r>
      <w:proofErr w:type="gramEnd"/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“Я папе расскажу!”, “Я папу позову!” и “Мне папа сказал”.</w:t>
      </w: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br/>
        <w:t>Папа для мальчика - это мужчина, которым хочется быть, когда вырастешь. Для девочки папа - это тот муж, которого хочется повстречать, когда вырастешь. Папа показывает детям, что значит быть мужчиной. Как же сегодня можно поддерживать общение папы и ребенка, если у папы не хватает времени?</w:t>
      </w:r>
    </w:p>
    <w:p w:rsidR="006150FD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Ребенок начинает видеть папу как жизненно важного человека в возрасте полутора-двух лет. </w:t>
      </w:r>
    </w:p>
    <w:p w:rsidR="006150FD" w:rsidRPr="00202BDD" w:rsidRDefault="006150FD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6150FD" w:rsidRPr="00202BDD" w:rsidRDefault="006150FD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Поэтому папе важно использовать при общении с ребенком:</w:t>
      </w:r>
    </w:p>
    <w:p w:rsidR="006150FD" w:rsidRPr="00202BDD" w:rsidRDefault="006150FD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1. Телесный контакт - самый ощутимый для ребенка.</w:t>
      </w: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Можно мыть ребенка, можно катать его на себе, подбрасывать (и ловить), играть в подвижные игры или в пальчиковые игры. Поверьте, в любой квартире и комнате можно поиграть в “прыгалки”, “медведя и медвежонка” или “козу рогатую”. Папа может смело брать ребенка на руки или на шею, если ребенок просит.</w:t>
      </w:r>
    </w:p>
    <w:p w:rsidR="006150FD" w:rsidRPr="00202BDD" w:rsidRDefault="006150FD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6150FD" w:rsidRPr="00202BDD" w:rsidRDefault="006150FD" w:rsidP="006150FD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33550" cy="2788445"/>
            <wp:effectExtent l="19050" t="0" r="0" b="0"/>
            <wp:docPr id="10" name="Рисунок 10" descr="https://detskie-stihi.ru/wp-content/uploads/2020/04/15134621-depositphotos_39462997_xl-2015-1568904245-728-5b0f264938-1569826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etskie-stihi.ru/wp-content/uploads/2020/04/15134621-depositphotos_39462997_xl-2015-1568904245-728-5b0f264938-1569826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91" cy="279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0521"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br/>
      </w:r>
    </w:p>
    <w:p w:rsidR="006150FD" w:rsidRPr="00202BDD" w:rsidRDefault="006150FD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2. Эмоциональное общение папы и ребенка.</w:t>
      </w: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Папа и ребенок могут кушать вместе, вместе собирать папу на работу, вместе рисовать, разговаривать о том, что происходило за весь день или о том, что сейчас происходит за окном.</w:t>
      </w:r>
    </w:p>
    <w:p w:rsidR="006150FD" w:rsidRPr="00202BDD" w:rsidRDefault="006150FD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6150FD" w:rsidRPr="00202BDD" w:rsidRDefault="006150FD" w:rsidP="006150FD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638425" cy="2519786"/>
            <wp:effectExtent l="19050" t="0" r="9525" b="0"/>
            <wp:docPr id="7" name="Рисунок 7" descr="https://st2.depositphotos.com/1007989/5894/i/950/depositphotos_58949515-stock-photo-daughter-hugging-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2.depositphotos.com/1007989/5894/i/950/depositphotos_58949515-stock-photo-daughter-hugging-d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84" cy="251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521" w:rsidRPr="00202BDD" w:rsidRDefault="000F0521" w:rsidP="006150FD">
      <w:pPr>
        <w:spacing w:after="0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3. «Отдаленную близость» (когда папа далеко).</w:t>
      </w: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Тут помогут письма от папы ребенк</w:t>
      </w:r>
      <w:proofErr w:type="gramStart"/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у(</w:t>
      </w:r>
      <w:proofErr w:type="gramEnd"/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или комиксы, если ребенок ещё не читает), ролевые игры «как будто я - это папа на работе», рассказы мамы про папу, письма и рисунки ребенка для папы, «чтобы папа потом приехал и обрадовался».</w:t>
      </w:r>
    </w:p>
    <w:p w:rsidR="000F0521" w:rsidRPr="00202BDD" w:rsidRDefault="000F0521" w:rsidP="000F0521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6150FD" w:rsidRPr="00202BDD" w:rsidRDefault="000F0521" w:rsidP="000F0521">
      <w:pP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bookmarkStart w:id="0" w:name="_GoBack"/>
      <w:bookmarkEnd w:id="0"/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Папа и мама – оба незаменимые люди в жизни и судьбе мальчика и девочки. С присутствием этих двух людей в жизни ребенка он сможет стать смелым, могучим, нежным и счастливым. Только тогда, когда его окружает крепкая, любящая и счастливая семья!</w:t>
      </w:r>
      <w:r w:rsidRPr="00202BDD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br/>
      </w:r>
    </w:p>
    <w:p w:rsidR="006150FD" w:rsidRPr="00202BDD" w:rsidRDefault="006150FD" w:rsidP="006150FD">
      <w:pPr>
        <w:jc w:val="center"/>
        <w:rPr>
          <w:color w:val="7030A0"/>
          <w:sz w:val="28"/>
          <w:szCs w:val="28"/>
        </w:rPr>
      </w:pPr>
      <w:r w:rsidRPr="00202BDD">
        <w:rPr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352800" cy="3352800"/>
            <wp:effectExtent l="19050" t="0" r="0" b="0"/>
            <wp:docPr id="13" name="Рисунок 13" descr="https://ds05.infourok.ru/uploads/ex/05b3/0010ce92-e1fb2f1d/hello_html_m18db1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5b3/0010ce92-e1fb2f1d/hello_html_m18db14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FD" w:rsidRPr="00202BDD" w:rsidRDefault="006150FD" w:rsidP="006150FD">
      <w:pPr>
        <w:jc w:val="center"/>
        <w:rPr>
          <w:color w:val="7030A0"/>
          <w:sz w:val="28"/>
          <w:szCs w:val="28"/>
        </w:rPr>
      </w:pPr>
      <w:r w:rsidRPr="00202BD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Папы и мамы - а ведь только вы вместе сможете справиться с этой задачей!</w:t>
      </w:r>
    </w:p>
    <w:sectPr w:rsidR="006150FD" w:rsidRPr="00202BDD" w:rsidSect="00B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521"/>
    <w:rsid w:val="00076DB3"/>
    <w:rsid w:val="000F0521"/>
    <w:rsid w:val="00202BDD"/>
    <w:rsid w:val="004036DE"/>
    <w:rsid w:val="006150FD"/>
    <w:rsid w:val="00956871"/>
    <w:rsid w:val="009E7837"/>
    <w:rsid w:val="00B01BAC"/>
    <w:rsid w:val="00B4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2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6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2021-02-10T09:02:00Z</dcterms:created>
  <dcterms:modified xsi:type="dcterms:W3CDTF">2023-02-16T08:34:00Z</dcterms:modified>
</cp:coreProperties>
</file>