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F1A" w:rsidRDefault="00545F1A"/>
    <w:p w:rsidR="00545F1A" w:rsidRPr="00F501BA" w:rsidRDefault="00F501BA" w:rsidP="00F501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123950" y="723900"/>
            <wp:positionH relativeFrom="margin">
              <wp:align>right</wp:align>
            </wp:positionH>
            <wp:positionV relativeFrom="margin">
              <wp:align>top</wp:align>
            </wp:positionV>
            <wp:extent cx="2404262" cy="1463040"/>
            <wp:effectExtent l="0" t="0" r="0" b="3810"/>
            <wp:wrapSquare wrapText="bothSides"/>
            <wp:docPr id="7" name="Рисунок 7" descr="Блог Академия Счастливых РодителейАкадемия Счастливых Родителей Страница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лог Академия Счастливых РодителейАкадемия Счастливых Родителей Страница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262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2AB1" w:rsidRPr="00F501BA">
        <w:rPr>
          <w:rFonts w:ascii="Times New Roman" w:hAnsi="Times New Roman" w:cs="Times New Roman"/>
          <w:b/>
          <w:sz w:val="28"/>
          <w:szCs w:val="28"/>
        </w:rPr>
        <w:t>Золотые правила для родителей, соблюдая их ваш ребенок станет</w:t>
      </w:r>
      <w:r w:rsidR="003E2AB1">
        <w:rPr>
          <w:rFonts w:ascii="Times New Roman" w:hAnsi="Times New Roman" w:cs="Times New Roman"/>
          <w:b/>
          <w:sz w:val="28"/>
          <w:szCs w:val="28"/>
        </w:rPr>
        <w:t>,</w:t>
      </w:r>
      <w:r w:rsidR="003E2AB1" w:rsidRPr="00F501BA">
        <w:rPr>
          <w:rFonts w:ascii="Times New Roman" w:hAnsi="Times New Roman" w:cs="Times New Roman"/>
          <w:b/>
          <w:sz w:val="28"/>
          <w:szCs w:val="28"/>
        </w:rPr>
        <w:t xml:space="preserve"> успешнее и лучше:</w:t>
      </w:r>
    </w:p>
    <w:p w:rsidR="00EB3FB1" w:rsidRPr="00EB3FB1" w:rsidRDefault="00EB3FB1" w:rsidP="00EB3FB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FB1" w:rsidRPr="00EB3FB1" w:rsidRDefault="00EB3FB1" w:rsidP="00EB3F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3FB1">
        <w:rPr>
          <w:rFonts w:ascii="MS Mincho" w:eastAsia="MS Mincho" w:hAnsi="MS Mincho" w:cs="MS Mincho" w:hint="eastAsia"/>
          <w:color w:val="333333"/>
          <w:sz w:val="28"/>
          <w:szCs w:val="28"/>
          <w:lang w:eastAsia="ru-RU"/>
        </w:rPr>
        <w:t>✔</w:t>
      </w:r>
      <w:r w:rsidRPr="00EB3F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Совет самый главный – хвалим на людях, ругаем наедине! </w:t>
      </w:r>
    </w:p>
    <w:p w:rsidR="00EB3FB1" w:rsidRPr="00EB3FB1" w:rsidRDefault="00EB3FB1" w:rsidP="00EB3F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3FB1">
        <w:rPr>
          <w:rFonts w:ascii="MS Mincho" w:eastAsia="MS Mincho" w:hAnsi="MS Mincho" w:cs="MS Mincho" w:hint="eastAsia"/>
          <w:color w:val="333333"/>
          <w:sz w:val="28"/>
          <w:szCs w:val="28"/>
          <w:lang w:eastAsia="ru-RU"/>
        </w:rPr>
        <w:t>✔</w:t>
      </w:r>
      <w:r w:rsidRPr="00EB3F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Тоже важно – ругаем не ребенка, а его поступки! </w:t>
      </w:r>
    </w:p>
    <w:p w:rsidR="00EB3FB1" w:rsidRPr="00EB3FB1" w:rsidRDefault="00EB3FB1" w:rsidP="00EB3F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3FB1">
        <w:rPr>
          <w:rFonts w:ascii="MS Mincho" w:eastAsia="MS Mincho" w:hAnsi="MS Mincho" w:cs="MS Mincho" w:hint="eastAsia"/>
          <w:color w:val="333333"/>
          <w:sz w:val="28"/>
          <w:szCs w:val="28"/>
          <w:lang w:eastAsia="ru-RU"/>
        </w:rPr>
        <w:t>✔</w:t>
      </w:r>
      <w:r w:rsidRPr="00EB3F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«нападаем» на ребенка всей семьей!</w:t>
      </w:r>
    </w:p>
    <w:p w:rsidR="00EB3FB1" w:rsidRPr="00EB3FB1" w:rsidRDefault="00EB3FB1" w:rsidP="00EB3F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3FB1">
        <w:rPr>
          <w:rFonts w:ascii="MS Mincho" w:eastAsia="MS Mincho" w:hAnsi="MS Mincho" w:cs="MS Mincho" w:hint="eastAsia"/>
          <w:color w:val="333333"/>
          <w:sz w:val="28"/>
          <w:szCs w:val="28"/>
          <w:lang w:eastAsia="ru-RU"/>
        </w:rPr>
        <w:t>✔</w:t>
      </w:r>
      <w:r w:rsidRPr="00EB3F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жалеем тут же, если отругал отец, держим нейтралитет… хотя бы некоторое время. </w:t>
      </w:r>
    </w:p>
    <w:p w:rsidR="00EB3FB1" w:rsidRPr="00EB3FB1" w:rsidRDefault="00EB3FB1" w:rsidP="00EB3F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3FB1">
        <w:rPr>
          <w:rFonts w:ascii="MS Mincho" w:eastAsia="MS Mincho" w:hAnsi="MS Mincho" w:cs="MS Mincho" w:hint="eastAsia"/>
          <w:color w:val="333333"/>
          <w:sz w:val="28"/>
          <w:szCs w:val="28"/>
          <w:lang w:eastAsia="ru-RU"/>
        </w:rPr>
        <w:t>✔</w:t>
      </w:r>
      <w:r w:rsidRPr="00EB3F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Советуйтесь с ребенком по вопросам, касающимся вашей семьи: что приготовить к обеду, как лучше провести выходные, какую мебель купить в дом и т.д.</w:t>
      </w:r>
    </w:p>
    <w:p w:rsidR="00EB3FB1" w:rsidRPr="00EB3FB1" w:rsidRDefault="00EB3FB1" w:rsidP="00EB3F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3FB1">
        <w:rPr>
          <w:rFonts w:ascii="MS Mincho" w:eastAsia="MS Mincho" w:hAnsi="MS Mincho" w:cs="MS Mincho" w:hint="eastAsia"/>
          <w:color w:val="333333"/>
          <w:sz w:val="28"/>
          <w:szCs w:val="28"/>
          <w:lang w:eastAsia="ru-RU"/>
        </w:rPr>
        <w:t>✔</w:t>
      </w:r>
      <w:r w:rsidRPr="00EB3F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Создайте в семье традицию успешных переговоров. Спросите своего ребенка, что он чувствует, когда участвует в принятии решения наравне со взрослыми.</w:t>
      </w:r>
    </w:p>
    <w:p w:rsidR="00EB3FB1" w:rsidRPr="00EB3FB1" w:rsidRDefault="00EB3FB1" w:rsidP="00EB3F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3FB1">
        <w:rPr>
          <w:rFonts w:ascii="MS Mincho" w:eastAsia="MS Mincho" w:hAnsi="MS Mincho" w:cs="MS Mincho" w:hint="eastAsia"/>
          <w:color w:val="333333"/>
          <w:sz w:val="28"/>
          <w:szCs w:val="28"/>
          <w:lang w:eastAsia="ru-RU"/>
        </w:rPr>
        <w:t>✔</w:t>
      </w:r>
      <w:r w:rsidRPr="00EB3F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Давайте будем говорить нашим детям о том, как мы их любим! </w:t>
      </w:r>
    </w:p>
    <w:p w:rsidR="00EB3FB1" w:rsidRPr="00EB3FB1" w:rsidRDefault="00EB3FB1" w:rsidP="00EB3F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3FB1">
        <w:rPr>
          <w:rFonts w:ascii="MS Mincho" w:eastAsia="MS Mincho" w:hAnsi="MS Mincho" w:cs="MS Mincho" w:hint="eastAsia"/>
          <w:color w:val="333333"/>
          <w:sz w:val="28"/>
          <w:szCs w:val="28"/>
          <w:lang w:eastAsia="ru-RU"/>
        </w:rPr>
        <w:t>✔</w:t>
      </w:r>
      <w:r w:rsidRPr="00EB3F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Разделите, для себя в первую очередь, отношение к своему ребенку и к его поступкам.</w:t>
      </w:r>
    </w:p>
    <w:p w:rsidR="00EB3FB1" w:rsidRPr="00EB3FB1" w:rsidRDefault="00EB3FB1" w:rsidP="00EB3F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3FB1">
        <w:rPr>
          <w:rFonts w:ascii="MS Mincho" w:eastAsia="MS Mincho" w:hAnsi="MS Mincho" w:cs="MS Mincho" w:hint="eastAsia"/>
          <w:color w:val="333333"/>
          <w:sz w:val="28"/>
          <w:szCs w:val="28"/>
          <w:lang w:eastAsia="ru-RU"/>
        </w:rPr>
        <w:t>✔</w:t>
      </w:r>
      <w:r w:rsidRPr="00EB3F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Поговорите с ним о его реальных достижениях и о чувствах, которые у него возникали во время процесса и при получении результата. </w:t>
      </w:r>
    </w:p>
    <w:p w:rsidR="00EB3FB1" w:rsidRPr="00EB3FB1" w:rsidRDefault="00EB3FB1" w:rsidP="00EB3F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3FB1">
        <w:rPr>
          <w:rFonts w:ascii="MS Mincho" w:eastAsia="MS Mincho" w:hAnsi="MS Mincho" w:cs="MS Mincho" w:hint="eastAsia"/>
          <w:color w:val="333333"/>
          <w:sz w:val="28"/>
          <w:szCs w:val="28"/>
          <w:lang w:eastAsia="ru-RU"/>
        </w:rPr>
        <w:t>✔</w:t>
      </w:r>
      <w:r w:rsidRPr="00EB3F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Чаще хвалите своего ребенка за каждую мелочь, поясняя, за что вы его хвалите. Давайте ему приятные определения, закрепляющие хорошее поведение: «старательный  ребёнок», «творческий мальчик», «аккуратная девочка», «отзывчивый человек» и т.д.</w:t>
      </w:r>
    </w:p>
    <w:p w:rsidR="00EB3FB1" w:rsidRPr="00EB3FB1" w:rsidRDefault="00EB3FB1" w:rsidP="00EB3F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3FB1">
        <w:rPr>
          <w:rFonts w:ascii="MS Mincho" w:eastAsia="MS Mincho" w:hAnsi="MS Mincho" w:cs="MS Mincho" w:hint="eastAsia"/>
          <w:color w:val="333333"/>
          <w:sz w:val="28"/>
          <w:szCs w:val="28"/>
          <w:lang w:eastAsia="ru-RU"/>
        </w:rPr>
        <w:t>✔</w:t>
      </w:r>
      <w:r w:rsidRPr="00EB3F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ваш ребенок на вас обиделся, попросите у него прощения и скажите о том, как сильно вы его любите. Родитель, способный извиниться перед ребенком, вызывает у него уважение, и отношения становятся более близкими и искренними.</w:t>
      </w:r>
    </w:p>
    <w:p w:rsidR="00A819F0" w:rsidRPr="001E309E" w:rsidRDefault="001E309E" w:rsidP="001E309E">
      <w:pPr>
        <w:spacing w:after="15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381249" cy="1190625"/>
            <wp:effectExtent l="19050" t="0" r="1" b="0"/>
            <wp:docPr id="2" name="Рисунок 10" descr="Мотивирующий магнит &quot;Судьба у меня в руках и счастье всегда со мной&quot; , арт. . 00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отивирующий магнит &quot;Судьба у меня в руках и счастье всегда со мной&quot; , арт. . 0038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734" cy="1192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vanish/>
          <w:sz w:val="16"/>
          <w:szCs w:val="16"/>
          <w:lang w:eastAsia="ru-RU"/>
        </w:rPr>
        <w:t>Н</w:t>
      </w:r>
      <w:r w:rsidR="00EB3FB1" w:rsidRPr="00AD6CCF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формыНачало формы</w:t>
      </w:r>
      <w:bookmarkStart w:id="0" w:name="_GoBack"/>
      <w:bookmarkEnd w:id="0"/>
    </w:p>
    <w:sectPr w:rsidR="00A819F0" w:rsidRPr="001E309E" w:rsidSect="007E2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75B3A"/>
    <w:multiLevelType w:val="hybridMultilevel"/>
    <w:tmpl w:val="2AFC7F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5F1A"/>
    <w:rsid w:val="001E309E"/>
    <w:rsid w:val="001E6FF9"/>
    <w:rsid w:val="00371C7D"/>
    <w:rsid w:val="003C6826"/>
    <w:rsid w:val="003E2AB1"/>
    <w:rsid w:val="00545F1A"/>
    <w:rsid w:val="00711265"/>
    <w:rsid w:val="007E29AA"/>
    <w:rsid w:val="00A819F0"/>
    <w:rsid w:val="00AF3EAE"/>
    <w:rsid w:val="00BA4E92"/>
    <w:rsid w:val="00DA1390"/>
    <w:rsid w:val="00EB3FB1"/>
    <w:rsid w:val="00F50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1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3F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2015-06-02T04:57:00Z</dcterms:created>
  <dcterms:modified xsi:type="dcterms:W3CDTF">2023-01-19T09:07:00Z</dcterms:modified>
</cp:coreProperties>
</file>