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14A" w:rsidRDefault="00A71F99" w:rsidP="003F714A">
      <w:pPr>
        <w:shd w:val="clear" w:color="auto" w:fill="FFFFFF"/>
        <w:spacing w:before="225" w:after="150" w:line="240" w:lineRule="auto"/>
        <w:jc w:val="center"/>
        <w:outlineLvl w:val="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FF0000"/>
          <w:sz w:val="36"/>
          <w:szCs w:val="36"/>
          <w:lang w:eastAsia="ru-RU"/>
        </w:rPr>
        <w:t xml:space="preserve">Памятка для молодого воспитателя                                 </w:t>
      </w:r>
      <w:bookmarkStart w:id="0" w:name="_GoBack"/>
      <w:bookmarkEnd w:id="0"/>
      <w:r>
        <w:rPr>
          <w:rFonts w:ascii="Times New Roman" w:eastAsia="Times New Roman" w:hAnsi="Times New Roman" w:cs="Times New Roman"/>
          <w:b/>
          <w:bCs/>
          <w:color w:val="FF0000"/>
          <w:sz w:val="36"/>
          <w:szCs w:val="36"/>
          <w:lang w:eastAsia="ru-RU"/>
        </w:rPr>
        <w:t>«</w:t>
      </w:r>
      <w:r w:rsidR="003F714A" w:rsidRPr="003F714A">
        <w:rPr>
          <w:rFonts w:ascii="Times New Roman" w:eastAsia="Times New Roman" w:hAnsi="Times New Roman" w:cs="Times New Roman"/>
          <w:b/>
          <w:bCs/>
          <w:color w:val="FF0000"/>
          <w:sz w:val="36"/>
          <w:szCs w:val="36"/>
          <w:lang w:eastAsia="ru-RU"/>
        </w:rPr>
        <w:t>Требования к подготовке и проведению режимных моментов (у</w:t>
      </w:r>
      <w:r w:rsidR="003F714A">
        <w:rPr>
          <w:rFonts w:ascii="Times New Roman" w:eastAsia="Times New Roman" w:hAnsi="Times New Roman" w:cs="Times New Roman"/>
          <w:b/>
          <w:bCs/>
          <w:color w:val="FF0000"/>
          <w:sz w:val="36"/>
          <w:szCs w:val="36"/>
          <w:lang w:eastAsia="ru-RU"/>
        </w:rPr>
        <w:t>мывание, питание и дневной сон)</w:t>
      </w:r>
      <w:r w:rsidR="003F714A" w:rsidRPr="003F714A">
        <w:rPr>
          <w:rFonts w:ascii="Times New Roman" w:eastAsia="Times New Roman" w:hAnsi="Times New Roman" w:cs="Times New Roman"/>
          <w:color w:val="111111"/>
          <w:sz w:val="24"/>
          <w:szCs w:val="24"/>
          <w:lang w:eastAsia="ru-RU"/>
        </w:rPr>
        <w:t>.</w:t>
      </w:r>
    </w:p>
    <w:p w:rsidR="003F714A" w:rsidRPr="003F714A" w:rsidRDefault="003F714A" w:rsidP="003F714A">
      <w:pPr>
        <w:shd w:val="clear" w:color="auto" w:fill="FFFFFF"/>
        <w:spacing w:before="225" w:after="150" w:line="240" w:lineRule="auto"/>
        <w:ind w:firstLine="708"/>
        <w:jc w:val="both"/>
        <w:outlineLvl w:val="0"/>
        <w:rPr>
          <w:rFonts w:ascii="Arial" w:eastAsia="Times New Roman" w:hAnsi="Arial" w:cs="Arial"/>
          <w:b/>
          <w:bCs/>
          <w:color w:val="FF0000"/>
          <w:kern w:val="36"/>
          <w:sz w:val="27"/>
          <w:szCs w:val="27"/>
          <w:lang w:eastAsia="ru-RU"/>
        </w:rPr>
      </w:pPr>
      <w:r w:rsidRPr="003F714A">
        <w:rPr>
          <w:rFonts w:ascii="Times New Roman" w:eastAsia="Times New Roman" w:hAnsi="Times New Roman" w:cs="Times New Roman"/>
          <w:color w:val="111111"/>
          <w:sz w:val="24"/>
          <w:szCs w:val="24"/>
          <w:lang w:eastAsia="ru-RU"/>
        </w:rPr>
        <w:t>Необходимо выработать в группе приемлемые для всех (взрослых и детей) правила жизни в группе, которых дети смогут придерживаться всегда. Особенно важно, чтобы одинаково проходили процессы еды, укладывания спать и гигиенические процедуры. Воспитатели и помощник воспитателя должны быть едины в своих требованиях к ребенку. Все трое должны ежедневно обмениваться информацией о самочувствии и поведении детей, их настроении.</w:t>
      </w:r>
    </w:p>
    <w:p w:rsidR="003F714A" w:rsidRPr="003F714A" w:rsidRDefault="003F714A" w:rsidP="003F714A">
      <w:pPr>
        <w:shd w:val="clear" w:color="auto" w:fill="FFFFFF"/>
        <w:spacing w:before="150" w:after="180" w:line="240" w:lineRule="auto"/>
        <w:ind w:firstLine="708"/>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Прививать детям навыки самообслуживания необходимо с учетом возрастных особенностей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1</w:t>
      </w: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b/>
          <w:bCs/>
          <w:color w:val="111111"/>
          <w:sz w:val="24"/>
          <w:szCs w:val="24"/>
          <w:lang w:eastAsia="ru-RU"/>
        </w:rPr>
        <w:t>Требования к организации умывания</w:t>
      </w:r>
      <w:r w:rsidRPr="003F714A">
        <w:rPr>
          <w:rFonts w:ascii="Times New Roman" w:eastAsia="Times New Roman" w:hAnsi="Times New Roman" w:cs="Times New Roman"/>
          <w:color w:val="111111"/>
          <w:sz w:val="24"/>
          <w:szCs w:val="24"/>
          <w:lang w:eastAsia="ru-RU"/>
        </w:rPr>
        <w:t>.  Во время умывания детей воспитатель следит одновременно за детьми в туалетной комнате и группе. Если в группе находятся два воспитателя, то один из них находится с детьми в групповой комнате, другой – в туалетной комнате. Воспитатель включает воду, проверяя ее температуру.  Важно помнить, что дети тяжело переживают любой физический дискомфорт. Поэтому:</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будьте внимательны в отношении температуры воды: она должна быть теплой;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настаивайте на проведении таких процедур, которых дети боятся (мытье лица с мылом и т.д.);</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sidRPr="003F714A">
        <w:rPr>
          <w:rFonts w:ascii="Times New Roman" w:eastAsia="Times New Roman" w:hAnsi="Times New Roman" w:cs="Times New Roman"/>
          <w:color w:val="111111"/>
          <w:sz w:val="24"/>
          <w:szCs w:val="24"/>
          <w:lang w:eastAsia="ru-RU"/>
        </w:rPr>
        <w:t>следите за тем, чтобы кожа ваших рук была гладкой, мягкой и сухой. Ваши прикосновения должны быть приятны ребенку. Недопустимо иметь длинные ногти, которыми можно нечаянно поранить ребенка.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В туалетную комнату дети входят из расчета по 1-2 человека к каждой раковине. У детей необходимо формировать определенные навыки умывания:</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взять мыло из мыльницы, намылить ладони, положить мыло в мыльницу;</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создав мыльную пену, распределить ее на кисти рук;</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 xml:space="preserve"> смыть мыло водой;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отжать руки или стряхнуть остатки воды с рук над раковиной, не допуская, чтобы капли воды попадали на пол, чем создается опасность для детей;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взять свое полотенце, сняв его полностью с вешалки, вытереть насухо руки, повесить полотенце на место;</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 xml:space="preserve"> при необходимости (после приема пищи, после сна) дети моют лицо.</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eastAsia="ru-RU"/>
        </w:rPr>
        <w:t>2</w:t>
      </w:r>
      <w:r w:rsidRPr="003F714A">
        <w:rPr>
          <w:rFonts w:ascii="Times New Roman" w:eastAsia="Times New Roman" w:hAnsi="Times New Roman" w:cs="Times New Roman"/>
          <w:b/>
          <w:bCs/>
          <w:color w:val="111111"/>
          <w:sz w:val="24"/>
          <w:szCs w:val="24"/>
          <w:lang w:eastAsia="ru-RU"/>
        </w:rPr>
        <w:t>.</w:t>
      </w:r>
      <w:r>
        <w:rPr>
          <w:rFonts w:ascii="Times New Roman" w:eastAsia="Times New Roman" w:hAnsi="Times New Roman" w:cs="Times New Roman"/>
          <w:b/>
          <w:bCs/>
          <w:color w:val="111111"/>
          <w:sz w:val="24"/>
          <w:szCs w:val="24"/>
          <w:lang w:eastAsia="ru-RU"/>
        </w:rPr>
        <w:t xml:space="preserve"> </w:t>
      </w:r>
      <w:r w:rsidRPr="003F714A">
        <w:rPr>
          <w:rFonts w:ascii="Times New Roman" w:eastAsia="Times New Roman" w:hAnsi="Times New Roman" w:cs="Times New Roman"/>
          <w:b/>
          <w:bCs/>
          <w:color w:val="111111"/>
          <w:sz w:val="24"/>
          <w:szCs w:val="24"/>
          <w:lang w:eastAsia="ru-RU"/>
        </w:rPr>
        <w:t>Требования к организации питания.</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Перед обедом воспитатель организует спокойные виды деятельности. Организуется дежурство детей (со средней группы), выставляются на стол индивидуальные салфетки, столовые приборы, блюдца, чашки, тарелки, хлеб в хлебницах, салфетки в салфетницах. Дежурные (два ребенка) моют руки, надевают специальные фартуки и колпаки, сервируют столы. Помощник воспитателя следит за правильностью сервировки стола, обучает детей. Требования к сервировке стола: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 </w:t>
      </w:r>
      <w:r w:rsidRPr="003F714A">
        <w:rPr>
          <w:rFonts w:ascii="Times New Roman" w:eastAsia="Times New Roman" w:hAnsi="Times New Roman" w:cs="Times New Roman"/>
          <w:color w:val="111111"/>
          <w:sz w:val="24"/>
          <w:szCs w:val="24"/>
          <w:lang w:eastAsia="ru-RU"/>
        </w:rPr>
        <w:t>сервировка стола должна быть такой, чтобы она вызывала  желание быть аккуратным;</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индивидуальная салфетка в один слой или сложенная вдвое треугольником, на которую ставится глубокая тарелка (кроме 1 младшей группы), столовые приборы (справа нож (кроме 1 младшей группы), ложка, слева вилка);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над верхним углом салфетки ставится блюдце, на него – чашка, при необходимости в блюдце справа кладется маленькая ложка (для компота с ягодами);</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в центре стола ставятся хлеб или бутерброды в хлебнице (одна на 2-4 человека), салфетки в салфетнице (одна на 2-4 человека).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Дежурные первыми садятся за стол.   Воспитатель организует гигиенические процедуры. Дети моют руки, очищают нос. После гигиенических процедур дети садятся за стол на свои места. Необходимо следить за осанкой детей во время приема пищи (сидет</w:t>
      </w:r>
      <w:r>
        <w:rPr>
          <w:rFonts w:ascii="Times New Roman" w:eastAsia="Times New Roman" w:hAnsi="Times New Roman" w:cs="Times New Roman"/>
          <w:color w:val="111111"/>
          <w:sz w:val="24"/>
          <w:szCs w:val="24"/>
          <w:lang w:eastAsia="ru-RU"/>
        </w:rPr>
        <w:t>ь прямо, ноги вместе на полу, ки</w:t>
      </w:r>
      <w:r w:rsidRPr="003F714A">
        <w:rPr>
          <w:rFonts w:ascii="Times New Roman" w:eastAsia="Times New Roman" w:hAnsi="Times New Roman" w:cs="Times New Roman"/>
          <w:color w:val="111111"/>
          <w:sz w:val="24"/>
          <w:szCs w:val="24"/>
          <w:lang w:eastAsia="ru-RU"/>
        </w:rPr>
        <w:t>сти рук на столе, локти прижаты к телу). Если воспитатель садится обедать вместе с детьми, для него необходима полная сервировка стола. При организации питания необходимо обратить внимание:</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перед ребенком должно находит</w:t>
      </w:r>
      <w:r>
        <w:rPr>
          <w:rFonts w:ascii="Times New Roman" w:eastAsia="Times New Roman" w:hAnsi="Times New Roman" w:cs="Times New Roman"/>
          <w:color w:val="111111"/>
          <w:sz w:val="24"/>
          <w:szCs w:val="24"/>
          <w:lang w:eastAsia="ru-RU"/>
        </w:rPr>
        <w:t>ь</w:t>
      </w:r>
      <w:r w:rsidRPr="003F714A">
        <w:rPr>
          <w:rFonts w:ascii="Times New Roman" w:eastAsia="Times New Roman" w:hAnsi="Times New Roman" w:cs="Times New Roman"/>
          <w:color w:val="111111"/>
          <w:sz w:val="24"/>
          <w:szCs w:val="24"/>
          <w:lang w:eastAsia="ru-RU"/>
        </w:rPr>
        <w:t>ся только одно блюдо;</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блюдо не должно быть ни слишком горячим, ни слишком холодным;</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допускать громких разговоров и звучания музыки;</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допускать понуканий, поторапливания детей;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допускать насильного кормления детей;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осуждать ребенка за неосторожность, неопрятность, неправильное использование столовых приборов;</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допускать неэстетичной сервировки стола, некрасивого оформления блюд, каждое блюдо должно быть красиво оформлено и подано ребенку с акцентом на том, что это именно для него;</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при нежелании ребенка есть, можно уменьшить порцию, отделив ложкой часть гарнира или каши,  нарезать бутерброд, булку или яблоко на несколько частей;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помните, что дети очень внимательны, они все видят, все слышат. Следите за своими репликами о пище; предупредите и родителей. О пище можно говорить только хорошо;</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забывайте хвалить ребенка за аккуратность, неторопливость, культурные навыки;</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фиксируйте во время еды внимание детей на неудачах (только в крайних случаях, когда это опасно для здоровья), но запоминайте, что у кого не получается, чтобы потом в качестве опережающего задать ему правильный алгоритм действий.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У детей необходимо формировать навыки приема пищи:</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брать в рот пищу небольшими кусочками, хорошо пережевывать ее;</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не разговаривать во время еды;</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вытирать руки и рот бумажной салфеткой;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sidRPr="003F714A">
        <w:rPr>
          <w:rFonts w:ascii="Times New Roman" w:eastAsia="Times New Roman" w:hAnsi="Times New Roman" w:cs="Times New Roman"/>
          <w:color w:val="111111"/>
          <w:sz w:val="24"/>
          <w:szCs w:val="24"/>
          <w:lang w:eastAsia="ru-RU"/>
        </w:rPr>
        <w:t>правильно пользоваться столовыми приборами.</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r>
        <w:rPr>
          <w:rFonts w:ascii="Times New Roman" w:eastAsia="Times New Roman" w:hAnsi="Times New Roman" w:cs="Times New Roman"/>
          <w:b/>
          <w:bCs/>
          <w:color w:val="111111"/>
          <w:sz w:val="24"/>
          <w:szCs w:val="24"/>
          <w:lang w:eastAsia="ru-RU"/>
        </w:rPr>
        <w:t>3. </w:t>
      </w:r>
      <w:r w:rsidRPr="003F714A">
        <w:rPr>
          <w:rFonts w:ascii="Times New Roman" w:eastAsia="Times New Roman" w:hAnsi="Times New Roman" w:cs="Times New Roman"/>
          <w:b/>
          <w:bCs/>
          <w:color w:val="111111"/>
          <w:sz w:val="24"/>
          <w:szCs w:val="24"/>
          <w:lang w:eastAsia="ru-RU"/>
        </w:rPr>
        <w:t>Требования к организации дневного сна.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lastRenderedPageBreak/>
        <w:t>    Дети берут свои стулья, ставят их на ковер, раздеваются в определенном порядке:</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снимают обувь;</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носки или гольфы вешают на стул под сиденьем с обеих сторон;</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шорты помещают на сиденье стула;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юбку, футболку, платье, рубашку вешают на спинку стула;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колготки складывают вдвое пополам и помещают на сиденье стула;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последней снимают майку и вешают ее на спинку стула.</w:t>
      </w:r>
    </w:p>
    <w:p w:rsidR="003F714A" w:rsidRPr="003F714A" w:rsidRDefault="003F714A" w:rsidP="00B47283">
      <w:pPr>
        <w:shd w:val="clear" w:color="auto" w:fill="FFFFFF"/>
        <w:spacing w:before="150" w:after="180" w:line="240" w:lineRule="auto"/>
        <w:ind w:firstLine="708"/>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Внимание! Переодевание – это не просто необходимость, а богатейшая возможность для развития детей. Необходимо подчеркнуть, что ритуалы переодевания должны быть постоянными, как по времени, так и по «технологии» их выполнения. Ребенок обувается, идет в туалет для осуществления гигиенических процедур: удовлетворяет физиологическую потребность организма, моет руки, очищает нос. Затем идет в спальню. Завершающая процедура перед сном – это освобождение волос от бантов, заколок и т.п. В спальне дети старшего дошкольного возраста сами готовят себе постель (педагог вмешивается, если видит трудности), надевают рубашку для сна, ложатся в постель, сняв обувь и поставив ее возле спинки кровати в ногах). В это время один из воспитателей находится с детьми в спальне, другой – в туалете, помощник  воспитателя находится с детьми в группе, провожая их в туалетную комнату, а затем в спальне, помогая укладывать детей (1 младшая группа). Во время ритуала подготовки ко сну в группе может играть спокойная мелодия или колыбельная, настраивая детей на отдых. Воспитатель может рассказать тихим спокойным голосом знакомую малышам и любимую ими сказку. Можно напеть колыбельную. Не следует задавать детям в это время вопросы, рассказывать остросюжетные истории, называть малышей по имени. Ребенок погружается в сон – это хрупкая фаза сна, и ее надо беречь. Иначе ребенок искусственно взбодрится, и потом ему очень сложно будет уснуть. Спать ребенку лучше всего на правом боку при положении тела дугой. Это естественная, физиологически оптимальная поза. Обязательно следует наблюдать за дыханием ребенка – оно должно быть носовое. Во время сна один из воспитателей должен постоянно находится в спальне с детьми.</w:t>
      </w:r>
    </w:p>
    <w:p w:rsidR="003F714A" w:rsidRPr="003F714A" w:rsidRDefault="003F714A" w:rsidP="00B47283">
      <w:pPr>
        <w:shd w:val="clear" w:color="auto" w:fill="FFFFFF"/>
        <w:spacing w:before="150" w:after="180" w:line="240" w:lineRule="auto"/>
        <w:ind w:firstLine="708"/>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Когда время сна истечет, осуществляется постепенный подъем. Необходимо будить детей как бы одновременно, но и индивидуально, давая возможность детям выспаться, полежать, понежиться. В старших группах пробуждение проводится быстрее, чтобы дети не затягивали время на пассивное пробуждение (открыл глаза – улыбнулся – потянулся  и размялся, но не валялся просто так в постели). Необходимо помнить, что пробуждение – серьезнейший момент для насыщения жизни ребенка движениями. Исследования физиологов доказывают, что физкультура в постели дает прекрасный оздоровительный эффект. При этом она доступна и приятна любой категории детей – и лежебокам, и подвижным. Поэтому после сна проводится бодрящая гимнастика. Сначала воспитатель предлагает детям сделать упражнения в постели. После того, как дети снимут рубашки для сна, воспитатель предлагает по дороге в туалетную комнату выполнить ряд упражнений (ходьба босиком, корригирующие упражнения, ходьба по «дорожкам здоровья», физические упражнения и т.д.). Важно добиться, чтобы проснулся именно организм, а не только открылись глаза.</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w:t>
      </w:r>
      <w:r w:rsidR="00B47283">
        <w:rPr>
          <w:rFonts w:ascii="Times New Roman" w:eastAsia="Times New Roman" w:hAnsi="Times New Roman" w:cs="Times New Roman"/>
          <w:color w:val="111111"/>
          <w:sz w:val="24"/>
          <w:szCs w:val="24"/>
          <w:lang w:eastAsia="ru-RU"/>
        </w:rPr>
        <w:tab/>
      </w:r>
      <w:r w:rsidRPr="003F714A">
        <w:rPr>
          <w:rFonts w:ascii="Times New Roman" w:eastAsia="Times New Roman" w:hAnsi="Times New Roman" w:cs="Times New Roman"/>
          <w:color w:val="111111"/>
          <w:sz w:val="24"/>
          <w:szCs w:val="24"/>
          <w:lang w:eastAsia="ru-RU"/>
        </w:rPr>
        <w:t>Завершают переход детей от сна к активной деятельности гигиенические процедуры. Они традиционны: ребенок освобождает организм от ненужного, моет руки и лицо, тщательно вытирает их.</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lastRenderedPageBreak/>
        <w:t>Затем дети старших групп помогают застилать постель: стряхивают простынь, складывают и убирают белье, застилают постель покрывалами.</w:t>
      </w:r>
      <w:r w:rsidR="00B47283">
        <w:rPr>
          <w:rFonts w:ascii="Times New Roman" w:eastAsia="Times New Roman" w:hAnsi="Times New Roman" w:cs="Times New Roman"/>
          <w:color w:val="111111"/>
          <w:sz w:val="24"/>
          <w:szCs w:val="24"/>
          <w:lang w:eastAsia="ru-RU"/>
        </w:rPr>
        <w:t xml:space="preserve"> </w:t>
      </w:r>
      <w:r w:rsidRPr="003F714A">
        <w:rPr>
          <w:rFonts w:ascii="Times New Roman" w:eastAsia="Times New Roman" w:hAnsi="Times New Roman" w:cs="Times New Roman"/>
          <w:color w:val="111111"/>
          <w:sz w:val="24"/>
          <w:szCs w:val="24"/>
          <w:lang w:eastAsia="ru-RU"/>
        </w:rPr>
        <w:t>Выходят в группу, одеваются, ставят свой стул на место.</w:t>
      </w:r>
    </w:p>
    <w:p w:rsidR="003F714A" w:rsidRPr="003F714A" w:rsidRDefault="00B47283"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eastAsia="ru-RU"/>
        </w:rPr>
        <w:t>4.</w:t>
      </w:r>
      <w:r w:rsidR="003F714A">
        <w:rPr>
          <w:rFonts w:ascii="Times New Roman" w:eastAsia="Times New Roman" w:hAnsi="Times New Roman" w:cs="Times New Roman"/>
          <w:b/>
          <w:bCs/>
          <w:color w:val="111111"/>
          <w:sz w:val="24"/>
          <w:szCs w:val="24"/>
          <w:lang w:eastAsia="ru-RU"/>
        </w:rPr>
        <w:t xml:space="preserve"> </w:t>
      </w:r>
      <w:r w:rsidR="003F714A" w:rsidRPr="003F714A">
        <w:rPr>
          <w:rFonts w:ascii="Times New Roman" w:eastAsia="Times New Roman" w:hAnsi="Times New Roman" w:cs="Times New Roman"/>
          <w:b/>
          <w:bCs/>
          <w:color w:val="111111"/>
          <w:sz w:val="24"/>
          <w:szCs w:val="24"/>
          <w:lang w:eastAsia="ru-RU"/>
        </w:rPr>
        <w:t>Требования к продолжительности режимных моментов (умывания, питания, дневного сна). </w:t>
      </w:r>
      <w:r w:rsidR="003F714A" w:rsidRPr="003F714A">
        <w:rPr>
          <w:rFonts w:ascii="Times New Roman" w:eastAsia="Times New Roman" w:hAnsi="Times New Roman" w:cs="Times New Roman"/>
          <w:color w:val="111111"/>
          <w:sz w:val="24"/>
          <w:szCs w:val="24"/>
          <w:lang w:eastAsia="ru-RU"/>
        </w:rPr>
        <w:t>На подготовку к приему пищи, гигиенические процедуры отводится от 5 до 10 минут, в зависимости от возраста детей. На завтрак – от 15 до 25 минут, на обед и ужин – от 15 до 30 минут, на прием фруктов и сока – 10 минут, в зависимости от возраста детей.</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sidRPr="003F714A">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color w:val="111111"/>
          <w:sz w:val="24"/>
          <w:szCs w:val="24"/>
          <w:lang w:eastAsia="ru-RU"/>
        </w:rPr>
        <w:t xml:space="preserve"> </w:t>
      </w:r>
    </w:p>
    <w:p w:rsidR="003F714A" w:rsidRPr="003F714A" w:rsidRDefault="003F714A" w:rsidP="003F714A">
      <w:pPr>
        <w:shd w:val="clear" w:color="auto" w:fill="FFFFFF"/>
        <w:spacing w:before="150" w:after="18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bCs/>
          <w:color w:val="111111"/>
          <w:sz w:val="24"/>
          <w:szCs w:val="24"/>
          <w:lang w:eastAsia="ru-RU"/>
        </w:rPr>
        <w:t xml:space="preserve"> </w:t>
      </w:r>
    </w:p>
    <w:p w:rsidR="006A0464" w:rsidRPr="003F714A" w:rsidRDefault="006A0464" w:rsidP="003F714A">
      <w:pPr>
        <w:jc w:val="both"/>
        <w:rPr>
          <w:rFonts w:ascii="Times New Roman" w:hAnsi="Times New Roman" w:cs="Times New Roman"/>
          <w:sz w:val="24"/>
          <w:szCs w:val="24"/>
        </w:rPr>
      </w:pPr>
    </w:p>
    <w:sectPr w:rsidR="006A0464" w:rsidRPr="003F7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4A"/>
    <w:rsid w:val="003F714A"/>
    <w:rsid w:val="006A0464"/>
    <w:rsid w:val="00A71F99"/>
    <w:rsid w:val="00B4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dc:creator>
  <cp:lastModifiedBy>Петренко</cp:lastModifiedBy>
  <cp:revision>3</cp:revision>
  <dcterms:created xsi:type="dcterms:W3CDTF">2022-03-28T06:31:00Z</dcterms:created>
  <dcterms:modified xsi:type="dcterms:W3CDTF">2022-03-29T18:39:00Z</dcterms:modified>
</cp:coreProperties>
</file>