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829" w:rsidRPr="00017829" w:rsidRDefault="00017829" w:rsidP="00017829">
      <w:pPr>
        <w:pStyle w:val="a5"/>
        <w:ind w:left="360"/>
        <w:jc w:val="center"/>
        <w:rPr>
          <w:rFonts w:ascii="Times New Roman" w:hAnsi="Times New Roman" w:cs="Times New Roman"/>
          <w:color w:val="000000"/>
          <w:sz w:val="28"/>
          <w:szCs w:val="20"/>
        </w:rPr>
      </w:pPr>
      <w:r w:rsidRPr="0001782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Д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ень</w:t>
      </w:r>
      <w:r w:rsidRPr="0001782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всемирного психического здоровья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2022</w:t>
      </w:r>
    </w:p>
    <w:p w:rsidR="00017829" w:rsidRPr="00017829" w:rsidRDefault="00017829" w:rsidP="00017829">
      <w:pPr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017829" w:rsidRPr="00017829" w:rsidRDefault="00017829" w:rsidP="0001782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 w:rsidRPr="0001782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10.10.2022 в нашем детском саду прошел ряд мероприятий, приуроченных ко Дню всемирного психического здоровья.</w:t>
      </w:r>
    </w:p>
    <w:p w:rsidR="00017829" w:rsidRPr="00017829" w:rsidRDefault="00017829" w:rsidP="0001782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</w:rPr>
      </w:pPr>
      <w:r w:rsidRPr="0001782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Цель данных мероприятий – сохранение и укрепление психологического здоровья родителей, педагогов и воспитанников нашего детского сада.</w:t>
      </w:r>
    </w:p>
    <w:p w:rsidR="00017829" w:rsidRPr="00017829" w:rsidRDefault="00017829" w:rsidP="0001782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</w:rPr>
      </w:pPr>
      <w:r w:rsidRPr="0001782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Для воспитателей и младших воспитателей педагогом – психологом Светланой Александровной и старшим воспитателем Юлией Анатольевной был организован тренинг по профилактике эмоционального выгорания педагогов «На работу с отличным настроением!».</w:t>
      </w:r>
    </w:p>
    <w:p w:rsidR="00017829" w:rsidRPr="00017829" w:rsidRDefault="00017829" w:rsidP="0001782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Д</w:t>
      </w:r>
      <w:r w:rsidRPr="0001782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ля родителей в холле детского сада «работала» почта отличного настроения. Каждый желающий мог поделиться своим хорошим настроением или взять кусочек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хорошего настроения для себя.</w:t>
      </w:r>
    </w:p>
    <w:p w:rsidR="00017829" w:rsidRPr="00017829" w:rsidRDefault="00017829" w:rsidP="0001782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</w:rPr>
      </w:pPr>
      <w:r w:rsidRPr="0001782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 группах детского сада размещена информация для родителей «Ка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к сделать ребенка счастливым».</w:t>
      </w:r>
    </w:p>
    <w:p w:rsidR="00017829" w:rsidRPr="00017829" w:rsidRDefault="00017829" w:rsidP="0001782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</w:rPr>
      </w:pPr>
      <w:r w:rsidRPr="0001782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Для ребят и родителей день начался с веселой зарядки с инструктором по физической культуре Галиной Андреевной, они с самого утра зарядились отличным настроением и позитивной энергетикой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!</w:t>
      </w:r>
    </w:p>
    <w:p w:rsidR="00017829" w:rsidRPr="00017829" w:rsidRDefault="00017829" w:rsidP="0001782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</w:rPr>
      </w:pPr>
      <w:r w:rsidRPr="0001782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 старших группах прошло занятие педагога – психолога «Дарите друг другу добро», целью которого было создание эмоционально – радостного настроения, развитие коммуникативных навыков, нравственных качеств: желание выручить дру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га, помочь в трудной ситуации.</w:t>
      </w:r>
    </w:p>
    <w:p w:rsidR="00017829" w:rsidRPr="00017829" w:rsidRDefault="00017829" w:rsidP="0001782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</w:rPr>
      </w:pPr>
      <w:proofErr w:type="gramStart"/>
      <w:r w:rsidRPr="0001782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Регулярное проведение подобных </w:t>
      </w:r>
      <w:proofErr w:type="spellStart"/>
      <w:r w:rsidRPr="0001782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мероприяятий</w:t>
      </w:r>
      <w:proofErr w:type="spellEnd"/>
      <w:r w:rsidRPr="0001782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способствует укреплению физического и психического здоровья, формированию ценностного отношения к здоровом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у образу жизни у дошкольников.</w:t>
      </w:r>
      <w:proofErr w:type="gramEnd"/>
    </w:p>
    <w:p w:rsidR="00017829" w:rsidRPr="00017829" w:rsidRDefault="00017829" w:rsidP="00017829">
      <w:pPr>
        <w:pStyle w:val="a5"/>
        <w:ind w:left="360"/>
        <w:jc w:val="both"/>
        <w:rPr>
          <w:rFonts w:ascii="Times New Roman" w:hAnsi="Times New Roman" w:cs="Times New Roman"/>
          <w:sz w:val="32"/>
        </w:rPr>
      </w:pPr>
    </w:p>
    <w:p w:rsidR="00017829" w:rsidRPr="00017829" w:rsidRDefault="00017829" w:rsidP="0001782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</w:rPr>
      </w:pPr>
      <w:r w:rsidRPr="0001782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Этот день прошел с пользой для здоровья, ведь недаром говорят:</w:t>
      </w:r>
      <w:r w:rsidRPr="0001782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«В здоровом теле - здоровый дух!»</w:t>
      </w:r>
      <w:r w:rsidRPr="00017829">
        <w:rPr>
          <w:noProof/>
          <w:sz w:val="24"/>
          <w:shd w:val="clear" w:color="auto" w:fill="FFFFFF"/>
          <w:lang w:eastAsia="ru-RU"/>
        </w:rPr>
        <w:drawing>
          <wp:inline distT="0" distB="0" distL="0" distR="0" wp14:anchorId="4FAAF9F8" wp14:editId="6D44709D">
            <wp:extent cx="152400" cy="152400"/>
            <wp:effectExtent l="0" t="0" r="0" b="0"/>
            <wp:docPr id="1" name="Рисунок 1" descr="💪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💪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829" w:rsidRDefault="00017829" w:rsidP="00017829">
      <w:pPr>
        <w:pStyle w:val="a5"/>
        <w:rPr>
          <w:rFonts w:ascii="Times New Roman" w:hAnsi="Times New Roman" w:cs="Times New Roman"/>
          <w:sz w:val="32"/>
        </w:rPr>
      </w:pPr>
    </w:p>
    <w:p w:rsidR="00017829" w:rsidRPr="00017829" w:rsidRDefault="00017829" w:rsidP="00017829">
      <w:pPr>
        <w:pStyle w:val="a5"/>
        <w:rPr>
          <w:rFonts w:ascii="Times New Roman" w:hAnsi="Times New Roman" w:cs="Times New Roman"/>
          <w:sz w:val="32"/>
        </w:rPr>
      </w:pPr>
    </w:p>
    <w:p w:rsidR="00017829" w:rsidRPr="00017829" w:rsidRDefault="00017829" w:rsidP="00017829">
      <w:pPr>
        <w:pStyle w:val="a5"/>
        <w:numPr>
          <w:ilvl w:val="0"/>
          <w:numId w:val="1"/>
        </w:numPr>
        <w:jc w:val="right"/>
        <w:rPr>
          <w:rFonts w:ascii="Times New Roman" w:hAnsi="Times New Roman" w:cs="Times New Roman"/>
          <w:sz w:val="28"/>
        </w:rPr>
      </w:pPr>
      <w:r w:rsidRPr="00017829">
        <w:rPr>
          <w:rFonts w:ascii="Times New Roman" w:hAnsi="Times New Roman" w:cs="Times New Roman"/>
          <w:sz w:val="28"/>
        </w:rPr>
        <w:t xml:space="preserve">Старший воспитатель </w:t>
      </w:r>
      <w:proofErr w:type="spellStart"/>
      <w:r w:rsidRPr="00017829">
        <w:rPr>
          <w:rFonts w:ascii="Times New Roman" w:hAnsi="Times New Roman" w:cs="Times New Roman"/>
          <w:sz w:val="28"/>
        </w:rPr>
        <w:t>Анфёрова</w:t>
      </w:r>
      <w:proofErr w:type="spellEnd"/>
      <w:r w:rsidRPr="00017829">
        <w:rPr>
          <w:rFonts w:ascii="Times New Roman" w:hAnsi="Times New Roman" w:cs="Times New Roman"/>
          <w:sz w:val="28"/>
        </w:rPr>
        <w:t xml:space="preserve"> Ю. А.</w:t>
      </w:r>
    </w:p>
    <w:p w:rsidR="00017829" w:rsidRPr="00017829" w:rsidRDefault="00017829" w:rsidP="00017829">
      <w:pPr>
        <w:pStyle w:val="a5"/>
        <w:jc w:val="right"/>
        <w:rPr>
          <w:rFonts w:ascii="Times New Roman" w:hAnsi="Times New Roman" w:cs="Times New Roman"/>
          <w:sz w:val="28"/>
        </w:rPr>
      </w:pPr>
    </w:p>
    <w:p w:rsidR="00017829" w:rsidRDefault="00017829" w:rsidP="00017829">
      <w:pPr>
        <w:pStyle w:val="a5"/>
        <w:numPr>
          <w:ilvl w:val="0"/>
          <w:numId w:val="1"/>
        </w:numPr>
        <w:jc w:val="right"/>
        <w:rPr>
          <w:rFonts w:ascii="Times New Roman" w:hAnsi="Times New Roman" w:cs="Times New Roman"/>
          <w:sz w:val="28"/>
        </w:rPr>
      </w:pPr>
      <w:r w:rsidRPr="00017829">
        <w:rPr>
          <w:rFonts w:ascii="Times New Roman" w:hAnsi="Times New Roman" w:cs="Times New Roman"/>
          <w:sz w:val="28"/>
        </w:rPr>
        <w:t xml:space="preserve">Педагог – психолог </w:t>
      </w:r>
      <w:proofErr w:type="spellStart"/>
      <w:r w:rsidRPr="00017829">
        <w:rPr>
          <w:rFonts w:ascii="Times New Roman" w:hAnsi="Times New Roman" w:cs="Times New Roman"/>
          <w:sz w:val="28"/>
        </w:rPr>
        <w:t>Халипова</w:t>
      </w:r>
      <w:proofErr w:type="spellEnd"/>
      <w:r w:rsidRPr="00017829">
        <w:rPr>
          <w:rFonts w:ascii="Times New Roman" w:hAnsi="Times New Roman" w:cs="Times New Roman"/>
          <w:sz w:val="28"/>
        </w:rPr>
        <w:t xml:space="preserve"> С. А.</w:t>
      </w:r>
    </w:p>
    <w:p w:rsidR="00017829" w:rsidRPr="00017829" w:rsidRDefault="00017829" w:rsidP="00017829">
      <w:pPr>
        <w:pStyle w:val="a5"/>
        <w:rPr>
          <w:rFonts w:ascii="Times New Roman" w:hAnsi="Times New Roman" w:cs="Times New Roman"/>
          <w:sz w:val="28"/>
        </w:rPr>
      </w:pPr>
    </w:p>
    <w:p w:rsidR="00017829" w:rsidRDefault="00017829" w:rsidP="00017829">
      <w:pPr>
        <w:jc w:val="right"/>
        <w:rPr>
          <w:rFonts w:ascii="Times New Roman" w:hAnsi="Times New Roman" w:cs="Times New Roman"/>
          <w:sz w:val="28"/>
        </w:rPr>
      </w:pPr>
    </w:p>
    <w:p w:rsidR="00017829" w:rsidRDefault="00017829" w:rsidP="00017829">
      <w:pPr>
        <w:jc w:val="right"/>
        <w:rPr>
          <w:rFonts w:ascii="Times New Roman" w:hAnsi="Times New Roman" w:cs="Times New Roman"/>
          <w:sz w:val="28"/>
        </w:rPr>
      </w:pPr>
    </w:p>
    <w:p w:rsidR="00017829" w:rsidRDefault="00017829" w:rsidP="00017829">
      <w:pPr>
        <w:jc w:val="right"/>
        <w:rPr>
          <w:rFonts w:ascii="Times New Roman" w:hAnsi="Times New Roman" w:cs="Times New Roman"/>
          <w:sz w:val="28"/>
        </w:rPr>
      </w:pPr>
    </w:p>
    <w:p w:rsidR="00017829" w:rsidRPr="00017829" w:rsidRDefault="00017829" w:rsidP="00017829">
      <w:pPr>
        <w:jc w:val="right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https://sun9-west.userapi.com/sun9-2/s/v1/ig2/ACE_VtlL0xfcZWYAaqesNyiNCvwHNsEx44nhMonLg1oMW-wda5921cxd8LvwDToQpsQyfFPLal4FjVHKLQavSOsu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west.userapi.com/sun9-2/s/v1/ig2/ACE_VtlL0xfcZWYAaqesNyiNCvwHNsEx44nhMonLg1oMW-wda5921cxd8LvwDToQpsQyfFPLal4FjVHKLQavSOsu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829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https://sun9-west.userapi.com/sun9-45/s/v1/ig2/ViALmCDNvr-tJ6IMnAlzJ57s44gUkft0usfA6aCCTp1OlY9fw_zWjErTDsIjIrPSQs2y5PbiYHN_nEmxZIu9rPLJ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west.userapi.com/sun9-45/s/v1/ig2/ViALmCDNvr-tJ6IMnAlzJ57s44gUkft0usfA6aCCTp1OlY9fw_zWjErTDsIjIrPSQs2y5PbiYHN_nEmxZIu9rPLJ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829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https://sun9-east.userapi.com/sun9-58/s/v1/ig2/n1LTV4yoK1RHwulgtkyE2DgfQ0L7RfDHkO_VLF9Z-3_ArVhnBX9FCX-mTUffT07Cqv0IQ_CWiJ8PPpAujZjy0aP_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east.userapi.com/sun9-58/s/v1/ig2/n1LTV4yoK1RHwulgtkyE2DgfQ0L7RfDHkO_VLF9Z-3_ArVhnBX9FCX-mTUffT07Cqv0IQ_CWiJ8PPpAujZjy0aP_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829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2" name="Рисунок 12" descr="https://sun9-east.userapi.com/sun9-28/s/v1/ig2/WKGhUWdJoM5jnCtsA_DDoy13MrBRN4mRDPD6kETL4AO7S_imbD7-hz7oIvfxDsQdTvR-PaMSEY0l30c-4HrcqyY9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east.userapi.com/sun9-28/s/v1/ig2/WKGhUWdJoM5jnCtsA_DDoy13MrBRN4mRDPD6kETL4AO7S_imbD7-hz7oIvfxDsQdTvR-PaMSEY0l30c-4HrcqyY9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829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3" name="Рисунок 13" descr="https://sun9-west.userapi.com/sun9-12/s/v1/ig2/Sks2G8i1dE8mwwblm6QVYz0hgSqeO9h-TlocNi1-SNLqoyfVaMvjCLDFF3udlVZI-SSxf7osOs3j2Ba44ezSZIJ-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west.userapi.com/sun9-12/s/v1/ig2/Sks2G8i1dE8mwwblm6QVYz0hgSqeO9h-TlocNi1-SNLqoyfVaMvjCLDFF3udlVZI-SSxf7osOs3j2Ba44ezSZIJ-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829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2905239"/>
            <wp:effectExtent l="0" t="0" r="3175" b="9525"/>
            <wp:docPr id="14" name="Рисунок 14" descr="https://sun9-east.userapi.com/sun9-24/s/v1/ig2/Amad9XLasW3Qq2SGXRpQ4tuo4cK4WBrhwW4Yf7s3jYQg9VcIO-IoehplqwgHtnnk4888E9AG6F4iqXqnV2AIyApc.jpg?size=1280x626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east.userapi.com/sun9-24/s/v1/ig2/Amad9XLasW3Qq2SGXRpQ4tuo4cK4WBrhwW4Yf7s3jYQg9VcIO-IoehplqwgHtnnk4888E9AG6F4iqXqnV2AIyApc.jpg?size=1280x626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829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2905239"/>
            <wp:effectExtent l="0" t="0" r="3175" b="9525"/>
            <wp:docPr id="15" name="Рисунок 15" descr="https://sun9-east.userapi.com/sun9-27/s/v1/ig2/xrtgVHXKu4LiEqISrEid0kMnleT3tg39RWzjxd2YUVoOI4Q-_WhjV_z7EZ4dLIAT8IDW6h_T5Q7pqhtZFooiXErL.jpg?size=1280x626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east.userapi.com/sun9-27/s/v1/ig2/xrtgVHXKu4LiEqISrEid0kMnleT3tg39RWzjxd2YUVoOI4Q-_WhjV_z7EZ4dLIAT8IDW6h_T5Q7pqhtZFooiXErL.jpg?size=1280x626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829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2905239"/>
            <wp:effectExtent l="0" t="0" r="3175" b="9525"/>
            <wp:docPr id="16" name="Рисунок 16" descr="https://sun9-east.userapi.com/sun9-73/s/v1/ig2/85v5AJ0k3_9JM1TgTZb1vBMgxfi400ZEsnD2mi2CAxdCJtcLRqYrPU3DeB5CV7l2ejbq9XUBqWKyZxBy-8Zr8cmO.jpg?size=1280x626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east.userapi.com/sun9-73/s/v1/ig2/85v5AJ0k3_9JM1TgTZb1vBMgxfi400ZEsnD2mi2CAxdCJtcLRqYrPU3DeB5CV7l2ejbq9XUBqWKyZxBy-8Zr8cmO.jpg?size=1280x626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829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7" name="Рисунок 17" descr="https://sun9-west.userapi.com/sun9-67/s/v1/ig2/ZZZ1uMNL4fSpCq3YR1bb2mLCtH_h2jPI38fInwVcivs6mg7e6EH0mxADPkzXdUYRpriedF-qywtuRVIjivIYe6Gs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west.userapi.com/sun9-67/s/v1/ig2/ZZZ1uMNL4fSpCq3YR1bb2mLCtH_h2jPI38fInwVcivs6mg7e6EH0mxADPkzXdUYRpriedF-qywtuRVIjivIYe6Gs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829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8397459"/>
            <wp:effectExtent l="0" t="0" r="3175" b="3810"/>
            <wp:docPr id="18" name="Рисунок 18" descr="https://sun9-west.userapi.com/sun9-51/s/v1/ig2/isxdmqe-N-Y7DoC-zRE3N44fQKBlUmIu5SDCnsGa2tuigNydxli1-D3npUxziCanZr836uoxcjXCM8XO1nQihHvw.jpg?size=764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west.userapi.com/sun9-51/s/v1/ig2/isxdmqe-N-Y7DoC-zRE3N44fQKBlUmIu5SDCnsGa2tuigNydxli1-D3npUxziCanZr836uoxcjXCM8XO1nQihHvw.jpg?size=764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7829" w:rsidRPr="000178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8" o:spid="_x0000_i1027" type="#_x0000_t75" alt="🍁" style="width:12pt;height:12pt;visibility:visible;mso-wrap-style:square" o:bullet="t">
        <v:imagedata r:id="rId1" o:title="🍁"/>
      </v:shape>
    </w:pict>
  </w:numPicBullet>
  <w:abstractNum w:abstractNumId="0">
    <w:nsid w:val="7DC70010"/>
    <w:multiLevelType w:val="hybridMultilevel"/>
    <w:tmpl w:val="19D2D20C"/>
    <w:lvl w:ilvl="0" w:tplc="C468431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536A4C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57FCD1A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207CAF3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16ED94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4A65B6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1A00DA6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770EC9B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0738615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829"/>
    <w:rsid w:val="00017829"/>
    <w:rsid w:val="001B4C43"/>
    <w:rsid w:val="00755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82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1782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82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178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242</Words>
  <Characters>1380</Characters>
  <Application>Microsoft Office Word</Application>
  <DocSecurity>0</DocSecurity>
  <Lines>11</Lines>
  <Paragraphs>3</Paragraphs>
  <ScaleCrop>false</ScaleCrop>
  <Company>Microsoft</Company>
  <LinksUpToDate>false</LinksUpToDate>
  <CharactersWithSpaces>1619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dcterms:created xsi:type="dcterms:W3CDTF">2022-11-02T08:01:00Z</dcterms:created>
  <dcterms:modified xsi:type="dcterms:W3CDTF">2022-11-02T08:07:00Z</dcterms:modified>
</cp:coreProperties>
</file>