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B1E" w:rsidRPr="00107B1E" w:rsidRDefault="00107B1E" w:rsidP="00107B1E">
      <w:pPr>
        <w:jc w:val="center"/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drawing>
          <wp:inline distT="0" distB="0" distL="0" distR="0">
            <wp:extent cx="2139315" cy="2139315"/>
            <wp:effectExtent l="19050" t="0" r="0" b="0"/>
            <wp:docPr id="1" name="Рисунок 3" descr="D:\Таня\kartinka-s-dnem-ot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Таня\kartinka-s-dnem-otts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213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В третье воскресенье октября в России отмечается семейный праздник – День отца. Это один из самых молодых праздников, направленный на укрепление традиционных семейных ценностей.</w:t>
      </w:r>
      <w:r w:rsidRPr="00107B1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В Россию День отца пришел недавно, и получил официальный статус 4 октября 2021 года вместе с соответствующим Указом Владимира Путина.</w:t>
      </w:r>
      <w:r w:rsidRPr="00107B1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И поэтому эта неделя у нас была посвящена этому замечательному событию. Были проведены мероприятия с папами.</w:t>
      </w:r>
      <w:r w:rsidRPr="00107B1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Цель данных мероприятий: создание условий для формирования у детей правильного и положительного социального статуса отца в семье.</w:t>
      </w:r>
      <w:r w:rsidRPr="00107B1E">
        <w:rPr>
          <w:rFonts w:ascii="Times New Roman" w:hAnsi="Times New Roman" w:cs="Times New Roman"/>
          <w:color w:val="7030A0"/>
          <w:sz w:val="32"/>
          <w:szCs w:val="32"/>
        </w:rPr>
        <w:br/>
      </w:r>
      <w: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В течение</w:t>
      </w: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 xml:space="preserve"> недели была организована акция «Вместе с папой в детский сад ».</w:t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Папы приводили своих деток в детский сад.</w:t>
      </w:r>
      <w:r w:rsidRPr="00107B1E">
        <w:rPr>
          <w:rFonts w:ascii="Times New Roman" w:hAnsi="Times New Roman" w:cs="Times New Roman"/>
          <w:color w:val="7030A0"/>
          <w:sz w:val="32"/>
          <w:szCs w:val="32"/>
        </w:rPr>
        <w:br/>
      </w: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А, в четверг вечером мы позвали пап поиграть с нами в группе. Цель данного мероприятия установление отношений партнерства между взрослым и ребенком, через организацию игровой деятельности</w:t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7B1E">
        <w:rPr>
          <w:rFonts w:ascii="Times New Roman" w:hAnsi="Times New Roman" w:cs="Times New Roman"/>
          <w:color w:val="7030A0"/>
          <w:sz w:val="32"/>
          <w:szCs w:val="32"/>
        </w:rPr>
        <w:lastRenderedPageBreak/>
        <w:br/>
      </w:r>
      <w:r w:rsidRPr="00107B1E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2" name="Рисунок 1" descr="https://sun9-30.userapi.com/impg/nVuJvVoJc_qQyMRVOpXSgw5zuE66bwaWY1y3Pg/PFkGBkg4Q2s.jpg?size=1280x1280&amp;quality=95&amp;sign=a46c55af1a06b76287d86ae870071e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nVuJvVoJc_qQyMRVOpXSgw5zuE66bwaWY1y3Pg/PFkGBkg4Q2s.jpg?size=1280x1280&amp;quality=95&amp;sign=a46c55af1a06b76287d86ae870071ea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7B1E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un9-41.userapi.com/impg/eYaGE1eAtYRL07C3Vsy4Ob2cdEFPDJt-7UJmWw/1UnwdUv5pT8.jpg?size=1280x1280&amp;quality=95&amp;sign=d9200a2b19d572f1728d8a181679f1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41.userapi.com/impg/eYaGE1eAtYRL07C3Vsy4Ob2cdEFPDJt-7UJmWw/1UnwdUv5pT8.jpg?size=1280x1280&amp;quality=95&amp;sign=d9200a2b19d572f1728d8a181679f18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7B1E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sun9-72.userapi.com/impg/W88bVwwxYIFQzqRSbAL3udoL3WN8juC7AoEDtQ/AbqBdqcWWzk.jpg?size=1280x1280&amp;quality=95&amp;sign=245e1a96c425cc6ac2e5be6688bbc09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2.userapi.com/impg/W88bVwwxYIFQzqRSbAL3udoL3WN8juC7AoEDtQ/AbqBdqcWWzk.jpg?size=1280x1280&amp;quality=95&amp;sign=245e1a96c425cc6ac2e5be6688bbc09f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7B1E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un9-9.userapi.com/impg/o--kYsky5MAx-vtOs2wAyw7RfOyj4BEsS_9k4Q/gjW3Y6-OlwA.jpg?size=1280x1280&amp;quality=95&amp;sign=554976e3028e6fc89baf3bce53662f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9.userapi.com/impg/o--kYsky5MAx-vtOs2wAyw7RfOyj4BEsS_9k4Q/gjW3Y6-OlwA.jpg?size=1280x1280&amp;quality=95&amp;sign=554976e3028e6fc89baf3bce53662ff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  <w:r w:rsidRPr="00107B1E">
        <w:rPr>
          <w:rFonts w:ascii="Times New Roman" w:hAnsi="Times New Roman" w:cs="Times New Roman"/>
          <w:noProof/>
          <w:color w:val="7030A0"/>
          <w:sz w:val="32"/>
          <w:szCs w:val="32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sun9-18.userapi.com/impg/C3dlS7aoius0QNC2eifBI7jYFAncccin5aikwQ/j3Z_UDJGd2E.jpg?size=1280x1280&amp;quality=95&amp;sign=69dc65e95a33f7f3818683aa0ca303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18.userapi.com/impg/C3dlS7aoius0QNC2eifBI7jYFAncccin5aikwQ/j3Z_UDJGd2E.jpg?size=1280x1280&amp;quality=95&amp;sign=69dc65e95a33f7f3818683aa0ca30392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B1E" w:rsidRPr="00107B1E" w:rsidRDefault="00107B1E" w:rsidP="00107B1E">
      <w:pPr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</w:pPr>
      <w:r w:rsidRPr="00107B1E">
        <w:rPr>
          <w:rFonts w:ascii="Times New Roman" w:hAnsi="Times New Roman" w:cs="Times New Roman"/>
          <w:color w:val="7030A0"/>
          <w:sz w:val="32"/>
          <w:szCs w:val="32"/>
          <w:shd w:val="clear" w:color="auto" w:fill="FFFFFF"/>
        </w:rPr>
        <w:t>Быть хорошим отцом — самая ответственная и нужная работа в жизни мужчины. Стать примером для сына и добрым волшебником для дочери. Научить, рассказать, защитить, объяснить и сделать всё это с любовью и терпением — такое может только папа.</w:t>
      </w: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p w:rsidR="00107B1E" w:rsidRPr="00107B1E" w:rsidRDefault="00107B1E">
      <w:pPr>
        <w:rPr>
          <w:rFonts w:ascii="Times New Roman" w:hAnsi="Times New Roman" w:cs="Times New Roman"/>
          <w:color w:val="7030A0"/>
          <w:sz w:val="32"/>
          <w:szCs w:val="32"/>
        </w:rPr>
      </w:pPr>
    </w:p>
    <w:sectPr w:rsidR="00107B1E" w:rsidRPr="00107B1E" w:rsidSect="00557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7B1E"/>
    <w:rsid w:val="00107B1E"/>
    <w:rsid w:val="004E5B65"/>
    <w:rsid w:val="00557BE7"/>
    <w:rsid w:val="008D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7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7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166</Words>
  <Characters>949</Characters>
  <Application>Microsoft Office Word</Application>
  <DocSecurity>0</DocSecurity>
  <Lines>7</Lines>
  <Paragraphs>2</Paragraphs>
  <ScaleCrop>false</ScaleCrop>
  <Company>Microsoft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2022-10-14T09:03:00Z</dcterms:created>
  <dcterms:modified xsi:type="dcterms:W3CDTF">2022-10-14T09:11:00Z</dcterms:modified>
</cp:coreProperties>
</file>