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E2" w:rsidRPr="008E0676" w:rsidRDefault="009D1BE2" w:rsidP="009D1BE2">
      <w:pPr>
        <w:pBdr>
          <w:bottom w:val="single" w:sz="12" w:space="1" w:color="auto"/>
        </w:pBdr>
        <w:jc w:val="center"/>
        <w:rPr>
          <w:b/>
          <w:sz w:val="24"/>
        </w:rPr>
      </w:pPr>
      <w:r w:rsidRPr="008E0676">
        <w:rPr>
          <w:b/>
          <w:sz w:val="24"/>
        </w:rPr>
        <w:t>МУНИЦИПАЛЬНОЕ БЮДЖЕТНОЕ ДОШКОЛЬНОЕ ОБРАЗОВАТЕЛЬНОЕ УЧРЕЖДЕНИЕ ЦЕНТР РАЗВИТИЯ РЕБЕНКА – ДЕТСКИ САД №16 Г. НЫТВА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«Утверждаю»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</w:rPr>
      </w:pPr>
      <w:r w:rsidRPr="00B96BBF">
        <w:rPr>
          <w:rFonts w:asciiTheme="minorHAnsi" w:hAnsiTheme="minorHAnsi" w:cstheme="minorHAnsi"/>
          <w:color w:val="000000"/>
        </w:rPr>
        <w:t>Заведующий МБДОУ ЦРР -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детский сад №16 г. Нытва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____________ Тюленева Т. В..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Приказ № ____от ___.___.202</w:t>
      </w:r>
      <w:r>
        <w:rPr>
          <w:rFonts w:asciiTheme="minorHAnsi" w:hAnsiTheme="minorHAnsi" w:cstheme="minorHAnsi"/>
          <w:color w:val="000000"/>
        </w:rPr>
        <w:t>2</w:t>
      </w:r>
      <w:r w:rsidRPr="00B96BBF">
        <w:rPr>
          <w:rFonts w:asciiTheme="minorHAnsi" w:hAnsiTheme="minorHAnsi" w:cstheme="minorHAnsi"/>
          <w:color w:val="000000"/>
        </w:rPr>
        <w:t xml:space="preserve"> г.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  <w:sz w:val="27"/>
          <w:szCs w:val="27"/>
        </w:rPr>
        <w:t>Положение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B96BBF">
        <w:rPr>
          <w:rFonts w:asciiTheme="minorHAnsi" w:hAnsiTheme="minorHAnsi" w:cstheme="minorHAnsi"/>
          <w:b/>
          <w:bCs/>
          <w:color w:val="000000"/>
          <w:sz w:val="27"/>
          <w:szCs w:val="27"/>
        </w:rPr>
        <w:t>о проведении смотра-конкурса</w:t>
      </w:r>
    </w:p>
    <w:p w:rsidR="009D1BE2" w:rsidRP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9D1BE2">
        <w:rPr>
          <w:rFonts w:asciiTheme="minorHAnsi" w:hAnsiTheme="minorHAnsi" w:cstheme="minorHAnsi"/>
          <w:b/>
          <w:bCs/>
          <w:color w:val="000000"/>
          <w:sz w:val="27"/>
          <w:szCs w:val="27"/>
        </w:rPr>
        <w:t>«На лучшее оформление участка»</w:t>
      </w:r>
    </w:p>
    <w:p w:rsidR="009D1BE2" w:rsidRP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theme="minorHAnsi"/>
          <w:color w:val="000000"/>
          <w:sz w:val="21"/>
          <w:szCs w:val="21"/>
        </w:rPr>
      </w:pPr>
      <w:r w:rsidRPr="009D1BE2">
        <w:rPr>
          <w:rFonts w:asciiTheme="minorHAnsi" w:hAnsiTheme="minorHAnsi" w:cstheme="minorHAnsi"/>
          <w:b/>
          <w:bCs/>
          <w:color w:val="000000"/>
          <w:sz w:val="27"/>
          <w:szCs w:val="27"/>
        </w:rPr>
        <w:t>в МБДОУ ЦРР – детский сад №16 г. Нытва</w:t>
      </w:r>
    </w:p>
    <w:p w:rsidR="009D1BE2" w:rsidRP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D1BE2">
        <w:rPr>
          <w:rFonts w:asciiTheme="minorHAnsi" w:hAnsiTheme="minorHAnsi" w:cstheme="minorHAnsi"/>
          <w:b/>
          <w:bCs/>
          <w:color w:val="000000"/>
        </w:rPr>
        <w:t>1. Основные положения.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9D1BE2">
        <w:rPr>
          <w:rFonts w:asciiTheme="minorHAnsi" w:hAnsiTheme="minorHAnsi" w:cstheme="minorHAnsi"/>
          <w:color w:val="000000"/>
        </w:rPr>
        <w:t>1.1 Настоящее положение определяет цели и задачи смотра - конкурса «На лучшее оформление участка» (далее Конкурс), порядок его организации, проведения</w:t>
      </w:r>
      <w:r w:rsidRPr="00B96BBF">
        <w:rPr>
          <w:rFonts w:asciiTheme="minorHAnsi" w:hAnsiTheme="minorHAnsi" w:cstheme="minorHAnsi"/>
          <w:color w:val="000000"/>
        </w:rPr>
        <w:t>, организационно – методического обеспечения, порядок участия и определения победителей. Конкурс проводится во всех возрастных группах МБДОУ ЦРР – детский сад №16 г. Нытва, в соответствии с утвержденным годовым планом.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t>2. Цели и задачи конкурса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2.1.Цель: улучшение эстетического состояния и повышений уровня благоустройства и безопасности ДОУ, способствующих повышению эффективности воспитательно – образовательного процесса в дошкольной организации, охраны жизни и здоровья детей.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2.2 Задачи конкурса: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- оригинальное оформление территории детского сада и игровых площадок групп;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- активизация творчества, фантазии, инициативы и социальной активности педагогов и родителей (законных представителей) воспитанников ДОУ;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- создание условий для активного участия родителей (законных представителей) в жизни ДОУ;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- развитие у детей бережного отношения к своему и чужому труду, эстетического и художественного вкуса.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t>3.​ Порядок организации и проведения конкурса: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3.1.Конкурс проводится в МБДОУ ЦРР – детский сад №16 г. Нытва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3.2. Для руководства Конкурса создается комиссия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B96BBF">
        <w:rPr>
          <w:rFonts w:asciiTheme="minorHAnsi" w:hAnsiTheme="minorHAnsi" w:cstheme="minorHAnsi"/>
          <w:color w:val="000000"/>
        </w:rPr>
        <w:t xml:space="preserve">3.3. Участниками Конкурса являются педагоги, дети и их родители МБДОУ ЦРР – детский сад №16 г. Нытва 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3.4</w:t>
      </w:r>
      <w:r>
        <w:rPr>
          <w:rFonts w:asciiTheme="minorHAnsi" w:hAnsiTheme="minorHAnsi" w:cstheme="minorHAnsi"/>
          <w:color w:val="000000"/>
        </w:rPr>
        <w:t>. Смотр – конкурс проводится с 16</w:t>
      </w:r>
      <w:r w:rsidRPr="00B96BB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мая </w:t>
      </w:r>
      <w:bookmarkStart w:id="0" w:name="_GoBack"/>
      <w:bookmarkEnd w:id="0"/>
      <w:r w:rsidRPr="00B96BBF">
        <w:rPr>
          <w:rFonts w:asciiTheme="minorHAnsi" w:hAnsiTheme="minorHAnsi" w:cstheme="minorHAnsi"/>
          <w:color w:val="000000"/>
        </w:rPr>
        <w:t>по 20 ию</w:t>
      </w:r>
      <w:r>
        <w:rPr>
          <w:rFonts w:asciiTheme="minorHAnsi" w:hAnsiTheme="minorHAnsi" w:cstheme="minorHAnsi"/>
          <w:color w:val="000000"/>
        </w:rPr>
        <w:t>ня</w:t>
      </w:r>
      <w:r w:rsidRPr="00B96BBF">
        <w:rPr>
          <w:rFonts w:asciiTheme="minorHAnsi" w:hAnsiTheme="minorHAnsi" w:cstheme="minorHAnsi"/>
          <w:color w:val="000000"/>
        </w:rPr>
        <w:t xml:space="preserve"> 202</w:t>
      </w:r>
      <w:r>
        <w:rPr>
          <w:rFonts w:asciiTheme="minorHAnsi" w:hAnsiTheme="minorHAnsi" w:cstheme="minorHAnsi"/>
          <w:color w:val="000000"/>
        </w:rPr>
        <w:t>2</w:t>
      </w:r>
      <w:r w:rsidRPr="00B96BBF">
        <w:rPr>
          <w:rFonts w:asciiTheme="minorHAnsi" w:hAnsiTheme="minorHAnsi" w:cstheme="minorHAnsi"/>
          <w:color w:val="000000"/>
        </w:rPr>
        <w:t xml:space="preserve"> года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t>4. Требования к оформлению участков.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4.1. Оформление участка должно представлять собой целостную картину, допускается украшение имеющихся построек, изготовление новых.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 xml:space="preserve">4.2. При оформлении участка необходимо учитывать нормы </w:t>
      </w:r>
      <w:proofErr w:type="spellStart"/>
      <w:r w:rsidRPr="00B96BBF">
        <w:rPr>
          <w:rFonts w:asciiTheme="minorHAnsi" w:hAnsiTheme="minorHAnsi" w:cstheme="minorHAnsi"/>
          <w:color w:val="000000"/>
        </w:rPr>
        <w:t>СанПина</w:t>
      </w:r>
      <w:proofErr w:type="spellEnd"/>
      <w:r w:rsidRPr="00B96BBF">
        <w:rPr>
          <w:rFonts w:asciiTheme="minorHAnsi" w:hAnsiTheme="minorHAnsi" w:cstheme="minorHAnsi"/>
          <w:color w:val="000000"/>
        </w:rPr>
        <w:t xml:space="preserve"> и соблюдать условия техники безопасности.</w:t>
      </w: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lastRenderedPageBreak/>
        <w:t>5. Состав комиссии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5.1 Председатель комиссии: Тюленева Т. В. - заведующий ДОУ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Члены комиссии: Мочар С. А. – зам</w:t>
      </w:r>
      <w:proofErr w:type="gramStart"/>
      <w:r w:rsidRPr="00B96BBF">
        <w:rPr>
          <w:rFonts w:asciiTheme="minorHAnsi" w:hAnsiTheme="minorHAnsi" w:cstheme="minorHAnsi"/>
          <w:color w:val="000000"/>
        </w:rPr>
        <w:t>.з</w:t>
      </w:r>
      <w:proofErr w:type="gramEnd"/>
      <w:r w:rsidRPr="00B96BBF">
        <w:rPr>
          <w:rFonts w:asciiTheme="minorHAnsi" w:hAnsiTheme="minorHAnsi" w:cstheme="minorHAnsi"/>
          <w:color w:val="000000"/>
        </w:rPr>
        <w:t>ав. по ВМР;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Анфёрова Ю. А. – ст. воспитатель;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Ошева О. В. – ст. воспитатель.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t>6. Требования и критерии оценки: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Комиссия оценивает работу по следующим параметрам: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1 Соответствие возрастным особенностям.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2. Оригинальность оформления участка группы, наличие на участке интересных поделок, изготовленных своими руками, с использованием природного и бросового материала.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3. Эстетичность оформления группового участка.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4. Наличие на участке цветников, их оригинальность в оформлении.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5. Наличие на участке атрибутов оздоровительной направленности (дорожка здоровья, экологическая тропа, др.).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6. Безопасность территории участка (отсутствие пней, корней, ямок, сорняков, грибов).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7. Санитарное состояние участка.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8. Состояние имеющегося оборудования на игровой площадке.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9. Наличие нового оборудования, архитектурных форм.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Комиссия оценивает каждый параметр оценкой от 1</w:t>
      </w:r>
      <w:r>
        <w:rPr>
          <w:rFonts w:asciiTheme="minorHAnsi" w:hAnsiTheme="minorHAnsi" w:cstheme="minorHAnsi"/>
          <w:color w:val="000000"/>
        </w:rPr>
        <w:t xml:space="preserve"> </w:t>
      </w:r>
      <w:r w:rsidRPr="00B96BBF">
        <w:rPr>
          <w:rFonts w:asciiTheme="minorHAnsi" w:hAnsiTheme="minorHAnsi" w:cstheme="minorHAnsi"/>
          <w:color w:val="000000"/>
        </w:rPr>
        <w:t>до 5 баллов: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5 – полностью соответствует;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4 – соответствует в достаточной степени;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3 – частично соответствует;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>2 – соответствует в малой степени;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</w:rPr>
      </w:pPr>
      <w:r w:rsidRPr="00B96BBF">
        <w:rPr>
          <w:rFonts w:asciiTheme="minorHAnsi" w:hAnsiTheme="minorHAnsi" w:cstheme="minorHAnsi"/>
          <w:color w:val="000000"/>
        </w:rPr>
        <w:t>1– не соответствует.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b/>
          <w:bCs/>
          <w:color w:val="000000"/>
        </w:rPr>
        <w:t>7. Подведение итогов и награждение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</w:rPr>
      </w:pPr>
      <w:r w:rsidRPr="00B96BBF">
        <w:rPr>
          <w:rFonts w:asciiTheme="minorHAnsi" w:hAnsiTheme="minorHAnsi" w:cstheme="minorHAnsi"/>
          <w:color w:val="000000"/>
        </w:rPr>
        <w:t xml:space="preserve">7.1. Результаты смотра конкурса подводятся </w:t>
      </w:r>
      <w:r w:rsidRPr="00B96BBF">
        <w:rPr>
          <w:rFonts w:asciiTheme="minorHAnsi" w:hAnsiTheme="minorHAnsi" w:cstheme="minorHAnsi"/>
          <w:color w:val="000000"/>
          <w:lang w:val="en-US"/>
        </w:rPr>
        <w:t>c</w:t>
      </w:r>
      <w:r w:rsidRPr="00B96BBF">
        <w:rPr>
          <w:rFonts w:asciiTheme="minorHAnsi" w:hAnsiTheme="minorHAnsi" w:cstheme="minorHAnsi"/>
          <w:color w:val="000000"/>
        </w:rPr>
        <w:t xml:space="preserve"> 21 ию</w:t>
      </w:r>
      <w:r>
        <w:rPr>
          <w:rFonts w:asciiTheme="minorHAnsi" w:hAnsiTheme="minorHAnsi" w:cstheme="minorHAnsi"/>
          <w:color w:val="000000"/>
        </w:rPr>
        <w:t>н</w:t>
      </w:r>
      <w:r w:rsidRPr="00B96BBF">
        <w:rPr>
          <w:rFonts w:asciiTheme="minorHAnsi" w:hAnsiTheme="minorHAnsi" w:cstheme="minorHAnsi"/>
          <w:color w:val="000000"/>
        </w:rPr>
        <w:t>я по  23 ию</w:t>
      </w:r>
      <w:r>
        <w:rPr>
          <w:rFonts w:asciiTheme="minorHAnsi" w:hAnsiTheme="minorHAnsi" w:cstheme="minorHAnsi"/>
          <w:color w:val="000000"/>
        </w:rPr>
        <w:t>н</w:t>
      </w:r>
      <w:r w:rsidRPr="00B96BBF">
        <w:rPr>
          <w:rFonts w:asciiTheme="minorHAnsi" w:hAnsiTheme="minorHAnsi" w:cstheme="minorHAnsi"/>
          <w:color w:val="000000"/>
        </w:rPr>
        <w:t>я 202</w:t>
      </w:r>
      <w:r>
        <w:rPr>
          <w:rFonts w:asciiTheme="minorHAnsi" w:hAnsiTheme="minorHAnsi" w:cstheme="minorHAnsi"/>
          <w:color w:val="000000"/>
        </w:rPr>
        <w:t>2</w:t>
      </w:r>
      <w:r w:rsidRPr="00B96BBF">
        <w:rPr>
          <w:rFonts w:asciiTheme="minorHAnsi" w:hAnsiTheme="minorHAnsi" w:cstheme="minorHAnsi"/>
          <w:color w:val="000000"/>
        </w:rPr>
        <w:t xml:space="preserve"> г.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</w:rPr>
      </w:pPr>
      <w:r w:rsidRPr="00B96BBF">
        <w:rPr>
          <w:rFonts w:asciiTheme="minorHAnsi" w:hAnsiTheme="minorHAnsi" w:cstheme="minorHAnsi"/>
          <w:color w:val="000000"/>
        </w:rPr>
        <w:t>7.2. Итоги конкурса объявляются 2</w:t>
      </w:r>
      <w:r>
        <w:rPr>
          <w:rFonts w:asciiTheme="minorHAnsi" w:hAnsiTheme="minorHAnsi" w:cstheme="minorHAnsi"/>
          <w:color w:val="000000"/>
        </w:rPr>
        <w:t>4</w:t>
      </w:r>
      <w:r w:rsidRPr="00B96BBF">
        <w:rPr>
          <w:rFonts w:asciiTheme="minorHAnsi" w:hAnsiTheme="minorHAnsi" w:cstheme="minorHAnsi"/>
          <w:color w:val="000000"/>
        </w:rPr>
        <w:t xml:space="preserve"> ию</w:t>
      </w:r>
      <w:r>
        <w:rPr>
          <w:rFonts w:asciiTheme="minorHAnsi" w:hAnsiTheme="minorHAnsi" w:cstheme="minorHAnsi"/>
          <w:color w:val="000000"/>
        </w:rPr>
        <w:t>н</w:t>
      </w:r>
      <w:r w:rsidRPr="00B96BBF">
        <w:rPr>
          <w:rFonts w:asciiTheme="minorHAnsi" w:hAnsiTheme="minorHAnsi" w:cstheme="minorHAnsi"/>
          <w:color w:val="000000"/>
        </w:rPr>
        <w:t>я 202</w:t>
      </w:r>
      <w:r>
        <w:rPr>
          <w:rFonts w:asciiTheme="minorHAnsi" w:hAnsiTheme="minorHAnsi" w:cstheme="minorHAnsi"/>
          <w:color w:val="000000"/>
        </w:rPr>
        <w:t>2</w:t>
      </w:r>
      <w:r w:rsidRPr="00B96BBF">
        <w:rPr>
          <w:rFonts w:asciiTheme="minorHAnsi" w:hAnsiTheme="minorHAnsi" w:cstheme="minorHAnsi"/>
          <w:color w:val="000000"/>
        </w:rPr>
        <w:t xml:space="preserve"> г.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B96BBF">
        <w:rPr>
          <w:rFonts w:asciiTheme="minorHAnsi" w:hAnsiTheme="minorHAnsi" w:cstheme="minorHAnsi"/>
          <w:color w:val="000000"/>
        </w:rPr>
        <w:t xml:space="preserve">7.3. Победители награждаются </w:t>
      </w:r>
      <w:r>
        <w:rPr>
          <w:rFonts w:asciiTheme="minorHAnsi" w:hAnsiTheme="minorHAnsi" w:cstheme="minorHAnsi"/>
          <w:color w:val="000000"/>
        </w:rPr>
        <w:t>дипломами</w:t>
      </w:r>
      <w:r w:rsidRPr="00B96BBF">
        <w:rPr>
          <w:rFonts w:asciiTheme="minorHAnsi" w:hAnsiTheme="minorHAnsi" w:cstheme="minorHAnsi"/>
          <w:color w:val="000000"/>
        </w:rPr>
        <w:t>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</w:rPr>
        <w:t>7.4</w:t>
      </w:r>
      <w:r w:rsidRPr="00B96BBF">
        <w:rPr>
          <w:rFonts w:asciiTheme="minorHAnsi" w:hAnsiTheme="minorHAnsi" w:cstheme="minorHAnsi"/>
          <w:color w:val="000000"/>
        </w:rPr>
        <w:t>. Победители смотра – конкурса определяются по сумме набранных баллов.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</w:rPr>
        <w:t>7.5</w:t>
      </w:r>
      <w:r w:rsidRPr="00B96BBF">
        <w:rPr>
          <w:rFonts w:asciiTheme="minorHAnsi" w:hAnsiTheme="minorHAnsi" w:cstheme="minorHAnsi"/>
          <w:color w:val="000000"/>
        </w:rPr>
        <w:t>. Самые активные родители отмечаются на родительском собрании вручением благодарственных писем.</w:t>
      </w:r>
    </w:p>
    <w:p w:rsidR="009D1BE2" w:rsidRPr="00B96BBF" w:rsidRDefault="009D1BE2" w:rsidP="009D1BE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</w:rPr>
        <w:t>7.6</w:t>
      </w:r>
      <w:r w:rsidRPr="00B96BBF">
        <w:rPr>
          <w:rFonts w:asciiTheme="minorHAnsi" w:hAnsiTheme="minorHAnsi" w:cstheme="minorHAnsi"/>
          <w:color w:val="000000"/>
        </w:rPr>
        <w:t xml:space="preserve">. Результаты Конкурса публикуются на сайте ДОУ, в официальной группе </w:t>
      </w:r>
      <w:r w:rsidRPr="00B96BBF">
        <w:rPr>
          <w:rFonts w:asciiTheme="minorHAnsi" w:hAnsiTheme="minorHAnsi" w:cstheme="minorHAnsi"/>
          <w:color w:val="000000"/>
          <w:lang w:val="en-US"/>
        </w:rPr>
        <w:t>VK</w:t>
      </w:r>
      <w:r w:rsidRPr="00B96BBF">
        <w:rPr>
          <w:rFonts w:asciiTheme="minorHAnsi" w:hAnsiTheme="minorHAnsi" w:cstheme="minorHAnsi"/>
          <w:color w:val="000000"/>
        </w:rPr>
        <w:t xml:space="preserve"> </w:t>
      </w:r>
    </w:p>
    <w:p w:rsidR="009D1BE2" w:rsidRPr="00D940F4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  <w:r>
        <w:rPr>
          <w:rFonts w:asciiTheme="minorHAnsi" w:hAnsiTheme="minorHAnsi" w:cstheme="minorHAnsi"/>
          <w:color w:val="000000"/>
          <w:szCs w:val="21"/>
        </w:rPr>
        <w:t>7.7.</w:t>
      </w:r>
      <w:r w:rsidRPr="00D940F4">
        <w:rPr>
          <w:rFonts w:asciiTheme="minorHAnsi" w:hAnsiTheme="minorHAnsi" w:cstheme="minorHAnsi"/>
          <w:color w:val="000000"/>
          <w:szCs w:val="21"/>
        </w:rPr>
        <w:t xml:space="preserve"> По решению жюри могут быть установлены специальные призы участникам, проявившим отдельные выдающиеся качества.</w:t>
      </w: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  <w:r>
        <w:rPr>
          <w:rFonts w:asciiTheme="minorHAnsi" w:hAnsiTheme="minorHAnsi" w:cstheme="minorHAnsi"/>
          <w:color w:val="000000"/>
          <w:szCs w:val="21"/>
        </w:rPr>
        <w:t>7.8.</w:t>
      </w:r>
      <w:r w:rsidRPr="00D940F4">
        <w:rPr>
          <w:rFonts w:asciiTheme="minorHAnsi" w:hAnsiTheme="minorHAnsi" w:cstheme="minorHAnsi"/>
          <w:color w:val="000000"/>
          <w:szCs w:val="21"/>
        </w:rPr>
        <w:t xml:space="preserve">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9D1BE2" w:rsidRPr="00D940F4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</w:p>
    <w:p w:rsidR="009D1BE2" w:rsidRPr="00D940F4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Cs w:val="21"/>
        </w:rPr>
      </w:pPr>
      <w:r w:rsidRPr="00D940F4">
        <w:rPr>
          <w:rFonts w:asciiTheme="minorHAnsi" w:hAnsiTheme="minorHAnsi" w:cstheme="minorHAnsi"/>
          <w:b/>
          <w:color w:val="000000"/>
          <w:szCs w:val="21"/>
        </w:rPr>
        <w:t>8. Заключительные положения</w:t>
      </w:r>
    </w:p>
    <w:p w:rsidR="009D1BE2" w:rsidRPr="00D940F4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  <w:r w:rsidRPr="00D940F4">
        <w:rPr>
          <w:rFonts w:asciiTheme="minorHAnsi" w:hAnsiTheme="minorHAnsi" w:cstheme="minorHAnsi"/>
          <w:color w:val="000000"/>
          <w:szCs w:val="21"/>
        </w:rPr>
        <w:t>8.1. Организатор оставляет за собой право вносить изменения в настоящее Положение.</w:t>
      </w:r>
    </w:p>
    <w:p w:rsidR="009D1BE2" w:rsidRPr="00D940F4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  <w:r w:rsidRPr="00D940F4">
        <w:rPr>
          <w:rFonts w:asciiTheme="minorHAnsi" w:hAnsiTheme="minorHAnsi" w:cstheme="minorHAnsi"/>
          <w:color w:val="000000"/>
          <w:szCs w:val="21"/>
        </w:rPr>
        <w:t>8.2. Все вопросы, не отражённые в настоящем Положении, решаются Организатором, исходя из сложившейся ситуации.</w:t>
      </w: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  <w:sectPr w:rsidR="009D1BE2" w:rsidSect="005214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BE2" w:rsidRDefault="009D1BE2" w:rsidP="009D1B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Итоги смотра-конкурса</w:t>
      </w:r>
      <w:r>
        <w:rPr>
          <w:b/>
          <w:bCs/>
          <w:color w:val="000000"/>
          <w:sz w:val="21"/>
          <w:szCs w:val="21"/>
        </w:rPr>
        <w:t> «</w:t>
      </w:r>
      <w:r>
        <w:rPr>
          <w:b/>
          <w:bCs/>
          <w:color w:val="000000"/>
          <w:sz w:val="27"/>
          <w:szCs w:val="27"/>
        </w:rPr>
        <w:t>На лучшее оформление участка к летнему сезону»</w:t>
      </w:r>
    </w:p>
    <w:tbl>
      <w:tblPr>
        <w:tblStyle w:val="a4"/>
        <w:tblW w:w="15593" w:type="dxa"/>
        <w:tblInd w:w="-601" w:type="dxa"/>
        <w:tblLook w:val="04A0"/>
      </w:tblPr>
      <w:tblGrid>
        <w:gridCol w:w="2932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51"/>
        <w:gridCol w:w="1151"/>
      </w:tblGrid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№1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№2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№3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№4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№5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№6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№7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№8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Гр.№9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 №10</w:t>
            </w: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Гр.№11</w:t>
            </w: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1.Соответствие возрастным особенностям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2.Оригинальность оформления участка группы, наличие на участке интересных поделок, изготовленных своими руками, с использованием природного и бросового материала.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3.Эстетичность оформления группового участка.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4.Наличие на участке цветников, их оригинальность в оформлении.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5.Наличие на участке атрибутов оздоровительной направленности (дорожка здоровья, экологическая тропа, др.).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6. Безопасность территории участка (отсутствие пней, корней, ямок, сорняков, грибов).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7.Санитарное состояние участка.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8.Состояние имевшегося оборудования на игровой площадке.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D1BE2" w:rsidRPr="00B96BBF" w:rsidTr="009D1BE2">
        <w:tc>
          <w:tcPr>
            <w:tcW w:w="2932" w:type="dxa"/>
          </w:tcPr>
          <w:p w:rsidR="009D1BE2" w:rsidRPr="00B96BBF" w:rsidRDefault="009D1BE2" w:rsidP="00796F5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96BB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9.Наличие нового оборудования, архитектурных форм.</w:t>
            </w:r>
          </w:p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</w:tcPr>
          <w:p w:rsidR="009D1BE2" w:rsidRPr="00B96BBF" w:rsidRDefault="009D1BE2" w:rsidP="00796F55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3E6AA1" w:rsidRPr="003040BA" w:rsidRDefault="009D1BE2" w:rsidP="003040BA">
      <w:pPr>
        <w:pStyle w:val="a3"/>
        <w:rPr>
          <w:rFonts w:ascii="Arial" w:hAnsi="Arial" w:cs="Arial"/>
          <w:color w:val="000000"/>
          <w:sz w:val="20"/>
          <w:szCs w:val="21"/>
        </w:rPr>
      </w:pPr>
      <w:r w:rsidRPr="00B96BBF">
        <w:rPr>
          <w:rFonts w:ascii="Arial" w:hAnsi="Arial" w:cs="Arial"/>
          <w:b/>
          <w:bCs/>
          <w:i/>
          <w:iCs/>
          <w:color w:val="000000"/>
          <w:sz w:val="20"/>
          <w:szCs w:val="21"/>
        </w:rPr>
        <w:t>Пояснение:</w:t>
      </w:r>
      <w:r w:rsidRPr="00B96BBF">
        <w:rPr>
          <w:rFonts w:ascii="Arial" w:hAnsi="Arial" w:cs="Arial"/>
          <w:color w:val="000000"/>
          <w:sz w:val="20"/>
          <w:szCs w:val="21"/>
        </w:rPr>
        <w:t> Каждый показатель оценивается по пятибалльной системе: 5 – полностью соответствует; 4 – соответствует в достаточной степени; 3 – частично соответствует; 2 – соответствует в малой степени; 1</w:t>
      </w:r>
      <w:r>
        <w:rPr>
          <w:rFonts w:ascii="Arial" w:hAnsi="Arial" w:cs="Arial"/>
          <w:color w:val="000000"/>
          <w:sz w:val="20"/>
          <w:szCs w:val="21"/>
        </w:rPr>
        <w:t xml:space="preserve"> </w:t>
      </w:r>
      <w:r w:rsidRPr="00B96BBF">
        <w:rPr>
          <w:rFonts w:ascii="Arial" w:hAnsi="Arial" w:cs="Arial"/>
          <w:color w:val="000000"/>
          <w:sz w:val="20"/>
          <w:szCs w:val="21"/>
        </w:rPr>
        <w:t>– не соответствует.</w:t>
      </w:r>
    </w:p>
    <w:sectPr w:rsidR="003E6AA1" w:rsidRPr="003040BA" w:rsidSect="003876BF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BE2"/>
    <w:rsid w:val="001B4C43"/>
    <w:rsid w:val="003040BA"/>
    <w:rsid w:val="006350DE"/>
    <w:rsid w:val="00755E96"/>
    <w:rsid w:val="009D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D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782</Words>
  <Characters>4462</Characters>
  <Application>Microsoft Office Word</Application>
  <DocSecurity>0</DocSecurity>
  <Lines>37</Lines>
  <Paragraphs>10</Paragraphs>
  <ScaleCrop>false</ScaleCrop>
  <Company>Microsoft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1</cp:lastModifiedBy>
  <cp:revision>3</cp:revision>
  <dcterms:created xsi:type="dcterms:W3CDTF">2022-06-02T06:11:00Z</dcterms:created>
  <dcterms:modified xsi:type="dcterms:W3CDTF">2022-06-02T06:44:00Z</dcterms:modified>
</cp:coreProperties>
</file>