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79" w:rsidRDefault="00736179" w:rsidP="00736179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62F4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Рисование мелом на асфальте</w:t>
      </w:r>
    </w:p>
    <w:p w:rsidR="00736179" w:rsidRDefault="00736179" w:rsidP="00736179">
      <w:pPr>
        <w:spacing w:after="0" w:line="288" w:lineRule="atLeast"/>
        <w:ind w:firstLine="851"/>
        <w:jc w:val="both"/>
        <w:outlineLvl w:val="0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755CC">
        <w:rPr>
          <w:rStyle w:val="c3"/>
          <w:rFonts w:ascii="Times New Roman" w:hAnsi="Times New Roman" w:cs="Times New Roman"/>
          <w:color w:val="000000"/>
          <w:sz w:val="28"/>
          <w:szCs w:val="28"/>
        </w:rPr>
        <w:t>Нетрадиционное рисование</w:t>
      </w:r>
      <w:r w:rsidRPr="00A755CC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755CC">
        <w:rPr>
          <w:rStyle w:val="c3"/>
          <w:rFonts w:ascii="Times New Roman" w:hAnsi="Times New Roman" w:cs="Times New Roman"/>
          <w:color w:val="000000"/>
          <w:sz w:val="28"/>
          <w:szCs w:val="28"/>
        </w:rPr>
        <w:t>- это развитие мышления, логики, воображения, памяти, внимания, речи, мелкой моторики, творческих способностей, навыков успешного взаимодействия со сверстниками и взрослыми, ну и, конечно же, хорошее настроение.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6179" w:rsidRPr="00A755CC" w:rsidRDefault="00736179" w:rsidP="00736179">
      <w:pPr>
        <w:spacing w:after="0" w:line="288" w:lineRule="atLeast"/>
        <w:ind w:firstLine="851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мелками на асфальте — любимая детская забава. Без нее невозможно представить лето</w:t>
      </w:r>
      <w:r w:rsidRPr="00A755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A755CC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Неограниченные возможности предоставляют асфальтовые дорожки.   Рисование на асфальте — это не только веселое занятие во время прогулки. Это и творчество, и познание ребенком окружающего мира. Ведь рисовать асфальтными мелками это совсем не то же самое, что водить по бумаге карандашом или кисточкой. Здесь совсем другие ощущения. А ведь для дошкольников творчество — это не столько результат, сколько процесс. И не так важно на самом деле, какой рисунок в конце концов появится на асфальте.</w:t>
      </w:r>
    </w:p>
    <w:p w:rsidR="00736179" w:rsidRPr="00A755CC" w:rsidRDefault="00736179" w:rsidP="0073617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3"/>
          <w:color w:val="000000"/>
          <w:sz w:val="28"/>
          <w:szCs w:val="28"/>
        </w:rPr>
      </w:pPr>
      <w:r w:rsidRPr="00A755CC">
        <w:rPr>
          <w:rStyle w:val="c3"/>
          <w:color w:val="000000"/>
          <w:sz w:val="28"/>
          <w:szCs w:val="28"/>
        </w:rPr>
        <w:t>     </w:t>
      </w:r>
    </w:p>
    <w:p w:rsidR="00736179" w:rsidRDefault="00736179" w:rsidP="0073617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3"/>
          <w:color w:val="000000"/>
          <w:sz w:val="28"/>
          <w:szCs w:val="28"/>
        </w:rPr>
      </w:pPr>
      <w:r w:rsidRPr="00A755CC">
        <w:rPr>
          <w:rStyle w:val="c3"/>
          <w:color w:val="000000"/>
          <w:sz w:val="28"/>
          <w:szCs w:val="28"/>
        </w:rPr>
        <w:t>Это отличное упражнение для развития мелкой моторики рук. Такая работа способствует развитию творческой фантазии и воображения детей.</w:t>
      </w:r>
    </w:p>
    <w:p w:rsidR="00736179" w:rsidRDefault="00736179" w:rsidP="0073617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3"/>
          <w:color w:val="000000"/>
          <w:sz w:val="28"/>
          <w:szCs w:val="28"/>
        </w:rPr>
      </w:pPr>
    </w:p>
    <w:p w:rsidR="00736179" w:rsidRPr="00A755CC" w:rsidRDefault="00736179" w:rsidP="00736179">
      <w:pPr>
        <w:pStyle w:val="c0"/>
        <w:shd w:val="clear" w:color="auto" w:fill="FFFFFF"/>
        <w:spacing w:before="0" w:beforeAutospacing="0" w:after="0" w:afterAutospacing="0"/>
        <w:ind w:firstLine="851"/>
        <w:jc w:val="right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Воспитатель </w:t>
      </w:r>
      <w:bookmarkStart w:id="0" w:name="_GoBack"/>
      <w:bookmarkEnd w:id="0"/>
      <w:r>
        <w:rPr>
          <w:rStyle w:val="c3"/>
          <w:color w:val="000000"/>
          <w:sz w:val="28"/>
          <w:szCs w:val="28"/>
        </w:rPr>
        <w:t>Макарова М.А.</w:t>
      </w:r>
    </w:p>
    <w:p w:rsidR="00736179" w:rsidRPr="00462F48" w:rsidRDefault="00736179" w:rsidP="0073617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1272F8D" wp14:editId="375819C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06yuPq6WXU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9E0B94F" wp14:editId="4D31EE61">
            <wp:extent cx="5940425" cy="56896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jCL69VwXB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F92E18C" wp14:editId="10E37754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-nqqJtJMt5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1657F3A" wp14:editId="2DCE7FE8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Qh9xhnGpU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60DA4B9" wp14:editId="34753073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ox2q4xKcD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ED088D7" wp14:editId="711E6A82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j1lYIFdV1UQ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36E8E53A" wp14:editId="1FAEC068">
            <wp:extent cx="5940425" cy="792035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anDoUm4y-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E18238F" wp14:editId="4F18ED41">
            <wp:extent cx="5940425" cy="79203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6JC4nEFoqc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A52BB52" wp14:editId="22E8F110">
            <wp:extent cx="5940425" cy="792035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6EqmEpWPJcw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492" w:rsidRDefault="00560492"/>
    <w:sectPr w:rsidR="00560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79"/>
    <w:rsid w:val="00560492"/>
    <w:rsid w:val="0073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F4DB"/>
  <w15:chartTrackingRefBased/>
  <w15:docId w15:val="{0FDD15C5-86E6-4AE2-8A6E-0C4A2CCD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3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6179"/>
  </w:style>
  <w:style w:type="character" w:customStyle="1" w:styleId="c11">
    <w:name w:val="c11"/>
    <w:basedOn w:val="a0"/>
    <w:rsid w:val="00736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153</Words>
  <Characters>877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sk</cp:lastModifiedBy>
  <cp:revision>1</cp:revision>
  <dcterms:created xsi:type="dcterms:W3CDTF">2021-06-12T15:36:00Z</dcterms:created>
  <dcterms:modified xsi:type="dcterms:W3CDTF">2021-06-12T15:38:00Z</dcterms:modified>
</cp:coreProperties>
</file>