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CF" w:rsidRPr="008A4807" w:rsidRDefault="008A28CF" w:rsidP="008A28C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A4807">
        <w:rPr>
          <w:rFonts w:ascii="Times New Roman" w:hAnsi="Times New Roman" w:cs="Times New Roman"/>
          <w:b/>
          <w:color w:val="7030A0"/>
          <w:sz w:val="28"/>
          <w:szCs w:val="28"/>
        </w:rPr>
        <w:t>Консультация для родителей</w:t>
      </w:r>
      <w:r w:rsidR="008A4807" w:rsidRPr="008A480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8A4807">
        <w:rPr>
          <w:rFonts w:ascii="Times New Roman" w:hAnsi="Times New Roman" w:cs="Times New Roman"/>
          <w:b/>
          <w:color w:val="7030A0"/>
          <w:sz w:val="28"/>
          <w:szCs w:val="28"/>
        </w:rPr>
        <w:t>«Читаем вместе</w:t>
      </w:r>
      <w:r w:rsidR="008A4807" w:rsidRPr="008A480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всей семьей</w:t>
      </w:r>
      <w:r w:rsidRPr="008A4807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8A4807" w:rsidRPr="008A4807" w:rsidRDefault="008A4807" w:rsidP="008A4807">
      <w:pPr>
        <w:jc w:val="center"/>
        <w:rPr>
          <w:rStyle w:val="ez-toc-section"/>
          <w:rFonts w:ascii="Times New Roman" w:hAnsi="Times New Roman" w:cs="Times New Roman"/>
          <w:color w:val="7030A0"/>
          <w:sz w:val="28"/>
          <w:szCs w:val="28"/>
        </w:rPr>
      </w:pPr>
      <w:r w:rsidRPr="008A4807">
        <w:rPr>
          <w:noProof/>
          <w:color w:val="7030A0"/>
          <w:lang w:eastAsia="ru-RU"/>
        </w:rPr>
        <w:drawing>
          <wp:inline distT="0" distB="0" distL="0" distR="0">
            <wp:extent cx="3277632" cy="2362200"/>
            <wp:effectExtent l="19050" t="0" r="0" b="0"/>
            <wp:docPr id="4" name="Рисунок 1" descr="https://avatars.mds.yandex.net/get-zen_doc/49107/pub_5cf64fd19511bd00afb4e1cc_5cf651d595ea7300af21802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9107/pub_5cf64fd19511bd00afb4e1cc_5cf651d595ea7300af21802a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125" cy="236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CF" w:rsidRPr="008A4807" w:rsidRDefault="008A28CF" w:rsidP="008A4807">
      <w:pPr>
        <w:jc w:val="center"/>
        <w:rPr>
          <w:rStyle w:val="ez-toc-section"/>
          <w:rFonts w:ascii="Times New Roman" w:hAnsi="Times New Roman" w:cs="Times New Roman"/>
          <w:b/>
          <w:color w:val="7030A0"/>
          <w:sz w:val="28"/>
          <w:szCs w:val="28"/>
        </w:rPr>
      </w:pPr>
      <w:r w:rsidRPr="008A4807">
        <w:rPr>
          <w:rStyle w:val="ez-toc-section"/>
          <w:rFonts w:ascii="Times New Roman" w:hAnsi="Times New Roman" w:cs="Times New Roman"/>
          <w:b/>
          <w:color w:val="7030A0"/>
          <w:sz w:val="28"/>
          <w:szCs w:val="28"/>
        </w:rPr>
        <w:t>Чтение детям 1-2 лет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 xml:space="preserve">В этом возрасте у малышей отлично работает память. По мнению </w:t>
      </w:r>
      <w:proofErr w:type="gramStart"/>
      <w:r w:rsidRPr="008A4807">
        <w:rPr>
          <w:color w:val="7030A0"/>
          <w:sz w:val="28"/>
          <w:szCs w:val="28"/>
        </w:rPr>
        <w:t>психологов</w:t>
      </w:r>
      <w:proofErr w:type="gramEnd"/>
      <w:r w:rsidRPr="008A4807">
        <w:rPr>
          <w:color w:val="7030A0"/>
          <w:sz w:val="28"/>
          <w:szCs w:val="28"/>
        </w:rPr>
        <w:t xml:space="preserve"> дети этого возраста справляются с огромным потоком информации, многое запоминают и понимают. Поэтому, читая своему крохе, нужно включать новые обучающие элементы.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 xml:space="preserve">Обращайте внимание на буквы и слова, на главных героев и на различные детали в сюжете. В возрасте до двух лет книжка </w:t>
      </w:r>
      <w:proofErr w:type="gramStart"/>
      <w:r w:rsidRPr="008A4807">
        <w:rPr>
          <w:color w:val="7030A0"/>
          <w:sz w:val="28"/>
          <w:szCs w:val="28"/>
        </w:rPr>
        <w:t>по прежнему</w:t>
      </w:r>
      <w:proofErr w:type="gramEnd"/>
      <w:r w:rsidRPr="008A4807">
        <w:rPr>
          <w:color w:val="7030A0"/>
          <w:sz w:val="28"/>
          <w:szCs w:val="28"/>
        </w:rPr>
        <w:t xml:space="preserve"> должна быть с красивыми реалистичными картинками.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В список первых книг для чтения с малышом 1-2 лет отлично</w:t>
      </w:r>
      <w:r w:rsidR="008A4807" w:rsidRPr="008A4807">
        <w:rPr>
          <w:color w:val="7030A0"/>
          <w:sz w:val="28"/>
          <w:szCs w:val="28"/>
        </w:rPr>
        <w:t xml:space="preserve"> подойдут такие, как В.Бианки «Лис и мышонок», Э.Карл «Очень голодная гусеница», «О</w:t>
      </w:r>
      <w:r w:rsidRPr="008A4807">
        <w:rPr>
          <w:color w:val="7030A0"/>
          <w:sz w:val="28"/>
          <w:szCs w:val="28"/>
        </w:rPr>
        <w:t>т головы до ног», русские народные сказки и потёмки в иллюстрациях. Многие дети обожают эти книги, и родителям приходится зачитывать их до дыр. В них имеются отличные иллюстрации, а текста короткие и понятные.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Всегда делайте акцент на изображениях, рассказывая подробно о ней малышу. Вскоре карапуз сам начнёт указывать на картинки, желая узнать, как называется предмет.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Чтение с детьми должно проходить в благоприятной обстановке, в хорошем настроении, а посторонние звуки необходимо исключить (выключить телевизор).</w:t>
      </w:r>
    </w:p>
    <w:p w:rsidR="008A4807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 xml:space="preserve">Читайте детям различные коротенькие сказки, стишки, </w:t>
      </w:r>
      <w:proofErr w:type="spellStart"/>
      <w:r w:rsidRPr="008A4807">
        <w:rPr>
          <w:color w:val="7030A0"/>
          <w:sz w:val="28"/>
          <w:szCs w:val="28"/>
        </w:rPr>
        <w:t>потешки</w:t>
      </w:r>
      <w:proofErr w:type="spellEnd"/>
      <w:r w:rsidRPr="008A4807">
        <w:rPr>
          <w:color w:val="7030A0"/>
          <w:sz w:val="28"/>
          <w:szCs w:val="28"/>
        </w:rPr>
        <w:t>. Малыши очень хорошо воспринимают простую рифму. Возможно, по просьбе ребёнка вам придётся перечитывать один и тот же стишок по 30 раз в день.</w:t>
      </w:r>
    </w:p>
    <w:p w:rsidR="008A4807" w:rsidRPr="008A4807" w:rsidRDefault="008A4807" w:rsidP="008A4807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drawing>
          <wp:inline distT="0" distB="0" distL="0" distR="0">
            <wp:extent cx="1287003" cy="1495425"/>
            <wp:effectExtent l="19050" t="0" r="8397" b="0"/>
            <wp:docPr id="1" name="Рисунок 6" descr="http://2.bp.blogspot.com/_ZSumXyCmviI/TBG4ZEuWUMI/AAAAAAAAAUI/IHnTT4PNQrQ/s1600/%C3%91%20+%C3%90%C2%BA%C3%90%C2%BD%C3%90%C2%B8%C3%90%C2%B6%C3%90%C2%BA%C3%90%C2%B0%C3%90%C2%BC%C3%90%C2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_ZSumXyCmviI/TBG4ZEuWUMI/AAAAAAAAAUI/IHnTT4PNQrQ/s1600/%C3%91%20+%C3%90%C2%BA%C3%90%C2%BD%C3%90%C2%B8%C3%90%C2%B6%C3%90%C2%BA%C3%90%C2%B0%C3%90%C2%BC%C3%90%C2%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43" cy="150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CF" w:rsidRPr="008A4807" w:rsidRDefault="008A28CF" w:rsidP="008A480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8A4807">
        <w:rPr>
          <w:rStyle w:val="ez-toc-section"/>
          <w:rFonts w:ascii="Times New Roman" w:hAnsi="Times New Roman" w:cs="Times New Roman"/>
          <w:color w:val="7030A0"/>
          <w:sz w:val="28"/>
          <w:szCs w:val="28"/>
        </w:rPr>
        <w:lastRenderedPageBreak/>
        <w:t>Чтение книг для детей 2-3 лет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В этом возрасте малыши все также активно запоминают и являются самыми благодарными слушателями. У них начинает развиваться фантазия и воображение, и чтение книг детям отлично способствует развитию творческих способностей.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Старайтесь читать ребёнку каждый день. Даже если ваш кроха играет или занят чем-то, все равно присядьте рядом и читайте. Рано или поздно у него проявится интерес к чтению, и он присоединится к вам.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У детей появляется интерес к ролевым играм. Играйте с малышом в домашний кукольный театр или простые сказки, например, «колобок» или «теремок». Прочитав очередную книгу или стишок, попытайтесь вместе нарисовать сюжет или главных героев.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Читать детям на ночь добрые книги полезно для сна. Малыш засыпает быстрее, сон его становится крепче, а утром просыпается в отличном настроении.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Рассматривание картинок остаётся неотъемлемой частью чтения для детей. Изображения могут быть более сложные, предлагайте ребёнку самому уже рассказывать о том, что он видит.</w:t>
      </w:r>
    </w:p>
    <w:p w:rsidR="008A28CF" w:rsidRPr="008A4807" w:rsidRDefault="008A28CF" w:rsidP="008A4807">
      <w:pPr>
        <w:pStyle w:val="a3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t>Что касается выбора литературы в этом возрасте, то здесь уже необходимо самостоятельно решить, какая именно книга может заинтересовать вашего кроху. Учитывайте интересы малыша. Например, если ему нравится мир животных, то выбирайте книги с такой тематикой.</w:t>
      </w:r>
    </w:p>
    <w:p w:rsidR="008A4807" w:rsidRPr="008A4807" w:rsidRDefault="008A4807" w:rsidP="008A4807">
      <w:pPr>
        <w:pStyle w:val="a3"/>
        <w:shd w:val="clear" w:color="auto" w:fill="FFFFFF"/>
        <w:spacing w:after="300" w:afterAutospacing="0"/>
        <w:jc w:val="center"/>
        <w:rPr>
          <w:color w:val="7030A0"/>
          <w:sz w:val="28"/>
          <w:szCs w:val="28"/>
        </w:rPr>
      </w:pPr>
      <w:r w:rsidRPr="008A4807">
        <w:rPr>
          <w:color w:val="7030A0"/>
          <w:sz w:val="28"/>
          <w:szCs w:val="28"/>
        </w:rPr>
        <w:drawing>
          <wp:inline distT="0" distB="0" distL="0" distR="0">
            <wp:extent cx="3781660" cy="2857500"/>
            <wp:effectExtent l="19050" t="0" r="9290" b="0"/>
            <wp:docPr id="9" name="Рисунок 9" descr="https://st2.depositphotos.com/1526816/9577/v/950/depositphotos_95772744-stock-illustration-cute-owl-reading-a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2.depositphotos.com/1526816/9577/v/950/depositphotos_95772744-stock-illustration-cute-owl-reading-a-b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48" cy="28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CF" w:rsidRPr="008A4807" w:rsidRDefault="008A28CF">
      <w:pPr>
        <w:rPr>
          <w:color w:val="7030A0"/>
        </w:rPr>
      </w:pPr>
    </w:p>
    <w:sectPr w:rsidR="008A28CF" w:rsidRPr="008A4807" w:rsidSect="00B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8CF"/>
    <w:rsid w:val="008A28CF"/>
    <w:rsid w:val="008A4807"/>
    <w:rsid w:val="00956871"/>
    <w:rsid w:val="00982855"/>
    <w:rsid w:val="009E7837"/>
    <w:rsid w:val="00B4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2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A28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8A28CF"/>
  </w:style>
  <w:style w:type="paragraph" w:styleId="a3">
    <w:name w:val="Normal (Web)"/>
    <w:basedOn w:val="a"/>
    <w:uiPriority w:val="99"/>
    <w:semiHidden/>
    <w:unhideWhenUsed/>
    <w:rsid w:val="008A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2230</Characters>
  <Application>Microsoft Office Word</Application>
  <DocSecurity>0</DocSecurity>
  <Lines>18</Lines>
  <Paragraphs>5</Paragraphs>
  <ScaleCrop>false</ScaleCrop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2021-02-04T08:52:00Z</dcterms:created>
  <dcterms:modified xsi:type="dcterms:W3CDTF">2021-03-09T12:34:00Z</dcterms:modified>
</cp:coreProperties>
</file>