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A1" w:rsidRDefault="00F06EA1" w:rsidP="00F06EA1">
      <w:pPr>
        <w:pStyle w:val="a5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AEA8254" wp14:editId="0196A51E">
            <wp:extent cx="3307080" cy="4691995"/>
            <wp:effectExtent l="0" t="0" r="7620" b="0"/>
            <wp:docPr id="4" name="Рисунок 4" descr="https://ped-kopilka.ru/upload/blogs2/2017/3/14700_282af217f9032793656670b78e8b336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7/3/14700_282af217f9032793656670b78e8b3369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6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A1" w:rsidRDefault="00F06EA1" w:rsidP="00F06EA1">
      <w:pPr>
        <w:pStyle w:val="a5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06EA1" w:rsidRDefault="00F06EA1" w:rsidP="00F06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6EA1" w:rsidRDefault="00F06EA1" w:rsidP="00F06E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06EA1">
        <w:rPr>
          <w:rFonts w:ascii="Times New Roman" w:hAnsi="Times New Roman" w:cs="Times New Roman"/>
          <w:sz w:val="28"/>
          <w:szCs w:val="28"/>
        </w:rPr>
        <w:t>Постарайтесь создать условия для того, чтобы Ваш ребенок как можно чаще</w:t>
      </w:r>
    </w:p>
    <w:p w:rsidR="00F06EA1" w:rsidRDefault="00F06EA1" w:rsidP="00F06E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6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6EA1">
        <w:rPr>
          <w:rFonts w:ascii="Times New Roman" w:hAnsi="Times New Roman" w:cs="Times New Roman"/>
          <w:sz w:val="28"/>
          <w:szCs w:val="28"/>
        </w:rPr>
        <w:t xml:space="preserve">имел возможность слушать классическую музыку. </w:t>
      </w:r>
    </w:p>
    <w:p w:rsidR="00F06EA1" w:rsidRDefault="00F06EA1" w:rsidP="00F06E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06EA1">
        <w:rPr>
          <w:rFonts w:ascii="Times New Roman" w:hAnsi="Times New Roman" w:cs="Times New Roman"/>
          <w:sz w:val="28"/>
          <w:szCs w:val="28"/>
        </w:rPr>
        <w:t xml:space="preserve">Многочисленные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EA1">
        <w:rPr>
          <w:rFonts w:ascii="Times New Roman" w:hAnsi="Times New Roman" w:cs="Times New Roman"/>
          <w:sz w:val="28"/>
          <w:szCs w:val="28"/>
        </w:rPr>
        <w:t>эксперименты показали, что музыка таких композиторов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6EA1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EA1">
        <w:rPr>
          <w:rFonts w:ascii="Times New Roman" w:hAnsi="Times New Roman" w:cs="Times New Roman"/>
          <w:sz w:val="28"/>
          <w:szCs w:val="28"/>
        </w:rPr>
        <w:t>П.И.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EA1">
        <w:rPr>
          <w:rFonts w:ascii="Times New Roman" w:hAnsi="Times New Roman" w:cs="Times New Roman"/>
          <w:sz w:val="28"/>
          <w:szCs w:val="28"/>
        </w:rPr>
        <w:t>Чайковский,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EA1">
        <w:rPr>
          <w:rFonts w:ascii="Times New Roman" w:hAnsi="Times New Roman" w:cs="Times New Roman"/>
          <w:sz w:val="28"/>
          <w:szCs w:val="28"/>
        </w:rPr>
        <w:t>Моцарт,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EA1">
        <w:rPr>
          <w:rFonts w:ascii="Times New Roman" w:hAnsi="Times New Roman" w:cs="Times New Roman"/>
          <w:sz w:val="28"/>
          <w:szCs w:val="28"/>
        </w:rPr>
        <w:t>Вивальди,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EA1">
        <w:rPr>
          <w:rFonts w:ascii="Times New Roman" w:hAnsi="Times New Roman" w:cs="Times New Roman"/>
          <w:sz w:val="28"/>
          <w:szCs w:val="28"/>
        </w:rPr>
        <w:t xml:space="preserve">Бетховен очень благотворно влияет на процессы в детском организме. Создайте дома небольшую фонотеку с произведениями классической музыки, доступной и понятной любому ребенку. </w:t>
      </w:r>
    </w:p>
    <w:p w:rsidR="00F06EA1" w:rsidRDefault="00F06EA1" w:rsidP="00F06E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6EA1" w:rsidRDefault="00F06EA1" w:rsidP="00F06E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06EA1">
        <w:rPr>
          <w:rFonts w:ascii="Times New Roman" w:hAnsi="Times New Roman" w:cs="Times New Roman"/>
          <w:sz w:val="28"/>
          <w:szCs w:val="28"/>
        </w:rPr>
        <w:t>Отбирайте музыкальные произведения по принципу мелодичности и легкости звучания. Старайтесь выбирать музыку без ярко выраженных ударных партий, так как они способны «зомбирующе» действовать на психику, оказывать негативное влияние.</w:t>
      </w:r>
      <w:r w:rsidRPr="00F06EA1">
        <w:rPr>
          <w:rFonts w:ascii="Times New Roman" w:hAnsi="Times New Roman" w:cs="Times New Roman"/>
          <w:sz w:val="28"/>
          <w:szCs w:val="28"/>
        </w:rPr>
        <w:br/>
      </w:r>
      <w:r w:rsidRPr="00F06EA1">
        <w:rPr>
          <w:rFonts w:ascii="Times New Roman" w:hAnsi="Times New Roman" w:cs="Times New Roman"/>
          <w:sz w:val="28"/>
          <w:szCs w:val="28"/>
        </w:rPr>
        <w:br/>
        <w:t>3. Минимум низких частот! Отнеситесь к этому внимательно: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  <w:r w:rsidRPr="00F06EA1">
        <w:rPr>
          <w:rFonts w:ascii="Times New Roman" w:hAnsi="Times New Roman" w:cs="Times New Roman"/>
          <w:sz w:val="28"/>
          <w:szCs w:val="28"/>
        </w:rPr>
        <w:br/>
      </w:r>
      <w:r w:rsidRPr="00F06EA1">
        <w:rPr>
          <w:rFonts w:ascii="Times New Roman" w:hAnsi="Times New Roman" w:cs="Times New Roman"/>
          <w:sz w:val="28"/>
          <w:szCs w:val="28"/>
        </w:rPr>
        <w:br/>
        <w:t>4.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нервную систему, а это может иметь крайне печальные последствия для ребенка в будущем.</w:t>
      </w:r>
      <w:r w:rsidRPr="00F06EA1">
        <w:rPr>
          <w:rFonts w:ascii="Times New Roman" w:hAnsi="Times New Roman" w:cs="Times New Roman"/>
          <w:sz w:val="28"/>
          <w:szCs w:val="28"/>
        </w:rPr>
        <w:br/>
      </w:r>
      <w:r w:rsidRPr="00F06EA1">
        <w:rPr>
          <w:rFonts w:ascii="Times New Roman" w:hAnsi="Times New Roman" w:cs="Times New Roman"/>
          <w:sz w:val="28"/>
          <w:szCs w:val="28"/>
        </w:rPr>
        <w:lastRenderedPageBreak/>
        <w:br/>
        <w:t>5. Ни в коем случае не позволяйте ребенку (особенно в младшем возрасте)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EA1">
        <w:rPr>
          <w:rFonts w:ascii="Times New Roman" w:hAnsi="Times New Roman" w:cs="Times New Roman"/>
          <w:sz w:val="28"/>
          <w:szCs w:val="28"/>
        </w:rPr>
        <w:t>слушать музыку в наушниках! Слуховой аппарат устроен таким образом, что звук в наушниках воздействует непосредственно на мозг человека, вызывая микросотрясения. "Звуковой шок" может иметь неприятные последствия даже для взрослого человека, а для ребенка тем более!</w:t>
      </w:r>
      <w:r w:rsidRPr="00F06EA1">
        <w:rPr>
          <w:rFonts w:ascii="Times New Roman" w:hAnsi="Times New Roman" w:cs="Times New Roman"/>
          <w:sz w:val="28"/>
          <w:szCs w:val="28"/>
        </w:rPr>
        <w:br/>
      </w:r>
      <w:r w:rsidRPr="00F06EA1">
        <w:rPr>
          <w:rFonts w:ascii="Times New Roman" w:hAnsi="Times New Roman" w:cs="Times New Roman"/>
          <w:sz w:val="28"/>
          <w:szCs w:val="28"/>
        </w:rPr>
        <w:br/>
        <w:t>6.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  <w:r w:rsidRPr="00F06EA1">
        <w:rPr>
          <w:rFonts w:ascii="Times New Roman" w:hAnsi="Times New Roman" w:cs="Times New Roman"/>
          <w:sz w:val="28"/>
          <w:szCs w:val="28"/>
        </w:rPr>
        <w:br/>
      </w:r>
      <w:r w:rsidRPr="00F06EA1">
        <w:rPr>
          <w:rFonts w:ascii="Times New Roman" w:hAnsi="Times New Roman" w:cs="Times New Roman"/>
          <w:sz w:val="28"/>
          <w:szCs w:val="28"/>
        </w:rPr>
        <w:br/>
        <w:t>7. Обратите внимание на песни, которые звучат на Ваших любимых радиостанциях – содержание текста не всегда соответствует тому, что способен адекватно понять ребенок. Во время поездок на машине, идеальным вариантом будет настроить приемник на частоту трансляции </w:t>
      </w:r>
      <w:r w:rsidRPr="00F06EA1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«Детского радио»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1CF" w:rsidRDefault="00F06EA1" w:rsidP="00F06EA1">
      <w:pPr>
        <w:pStyle w:val="a5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F06EA1">
        <w:rPr>
          <w:rFonts w:ascii="Times New Roman" w:hAnsi="Times New Roman" w:cs="Times New Roman"/>
          <w:sz w:val="28"/>
          <w:szCs w:val="28"/>
        </w:rPr>
        <w:t xml:space="preserve"> </w:t>
      </w:r>
      <w:r w:rsidRPr="00F06EA1">
        <w:rPr>
          <w:rFonts w:ascii="Times New Roman" w:hAnsi="Times New Roman" w:cs="Times New Roman"/>
          <w:sz w:val="28"/>
          <w:szCs w:val="28"/>
        </w:rPr>
        <w:br/>
        <w:t>8. Как можно чаще ставьте детям детские песни, разучивайте и пойте их вместе с ними, но не забывайте следить за реакцией ребенка на ту или иную песню или мелодию - если ребенок выражает недовольство, смените песню. Музыка должна вызывать у ребенка ощущение комфорта!</w:t>
      </w:r>
      <w:r w:rsidRPr="00F06EA1">
        <w:rPr>
          <w:rFonts w:ascii="Times New Roman" w:hAnsi="Times New Roman" w:cs="Times New Roman"/>
          <w:sz w:val="28"/>
          <w:szCs w:val="28"/>
        </w:rPr>
        <w:br/>
      </w:r>
      <w:r w:rsidRPr="00F06EA1">
        <w:rPr>
          <w:rFonts w:ascii="Times New Roman" w:hAnsi="Times New Roman" w:cs="Times New Roman"/>
          <w:sz w:val="28"/>
          <w:szCs w:val="28"/>
        </w:rPr>
        <w:br/>
        <w:t>9. Учитывайте время суток, когда ребенок будет слушать музыку. Если с утра можно ставить детские песни более зажигательные, бодрые и быстрые, то к вечеру лучше прослушивать песни и мелодии плавного, спокойного характера, постепенно переходя к «колыбельным».</w:t>
      </w:r>
      <w:r w:rsidRPr="00F06EA1">
        <w:rPr>
          <w:rFonts w:ascii="Times New Roman" w:hAnsi="Times New Roman" w:cs="Times New Roman"/>
          <w:sz w:val="28"/>
          <w:szCs w:val="28"/>
        </w:rPr>
        <w:br/>
      </w:r>
      <w:r w:rsidRPr="00F06EA1">
        <w:rPr>
          <w:rFonts w:ascii="Times New Roman" w:hAnsi="Times New Roman" w:cs="Times New Roman"/>
          <w:sz w:val="28"/>
          <w:szCs w:val="28"/>
        </w:rPr>
        <w:br/>
        <w:t>10. Прослушивание музыки у детей до 3-х лет должно занимать не более часа в сутки – например, 20 минут утром, 30 днем и 10 минут вечером, перед сном.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  <w:r w:rsidRPr="00F06EA1">
        <w:rPr>
          <w:rFonts w:ascii="Times New Roman" w:hAnsi="Times New Roman" w:cs="Times New Roman"/>
          <w:sz w:val="28"/>
          <w:szCs w:val="28"/>
        </w:rPr>
        <w:br/>
      </w:r>
      <w:r w:rsidRPr="00F06EA1">
        <w:rPr>
          <w:rFonts w:ascii="Times New Roman" w:hAnsi="Times New Roman" w:cs="Times New Roman"/>
          <w:sz w:val="28"/>
          <w:szCs w:val="28"/>
        </w:rPr>
        <w:br/>
        <w:t>11. Ходите с детьми в театры на детские спектакли, в цирк, смотрите мультфильмы и детские фильмы, отдавая приоритет «советскому» кинематографу и мультипликации.</w:t>
      </w:r>
      <w:r w:rsidRPr="00F06EA1">
        <w:rPr>
          <w:rFonts w:ascii="Times New Roman" w:hAnsi="Times New Roman" w:cs="Times New Roman"/>
          <w:sz w:val="28"/>
          <w:szCs w:val="28"/>
        </w:rPr>
        <w:br/>
      </w:r>
      <w:r w:rsidRPr="00F06EA1">
        <w:rPr>
          <w:rFonts w:ascii="Times New Roman" w:hAnsi="Times New Roman" w:cs="Times New Roman"/>
          <w:sz w:val="28"/>
          <w:szCs w:val="28"/>
        </w:rPr>
        <w:br/>
        <w:t>12. Старайтесь не пропускать время, отведенное в детском саду для совместной музыкальной деятельности детей с музыкальным руководителем,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EA1">
        <w:rPr>
          <w:rFonts w:ascii="Times New Roman" w:hAnsi="Times New Roman" w:cs="Times New Roman"/>
          <w:sz w:val="28"/>
          <w:szCs w:val="28"/>
        </w:rPr>
        <w:t>хореографами.</w:t>
      </w:r>
      <w:r w:rsidRPr="00F06EA1">
        <w:rPr>
          <w:rFonts w:ascii="Times New Roman" w:hAnsi="Times New Roman" w:cs="Times New Roman"/>
          <w:sz w:val="28"/>
          <w:szCs w:val="28"/>
        </w:rPr>
        <w:br/>
      </w:r>
      <w:r w:rsidRPr="00F06EA1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Мы рады помочь Вам в воспитании и развитии Ваших любимых детей!</w:t>
      </w:r>
    </w:p>
    <w:p w:rsidR="00F06EA1" w:rsidRDefault="00F06EA1" w:rsidP="00F06EA1">
      <w:pPr>
        <w:pStyle w:val="a5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06EA1" w:rsidRPr="00A474BA" w:rsidRDefault="00F06EA1" w:rsidP="00F06EA1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74BA">
        <w:rPr>
          <w:rStyle w:val="a8"/>
          <w:rFonts w:ascii="Times New Roman" w:hAnsi="Times New Roman" w:cs="Times New Roman"/>
          <w:b w:val="0"/>
          <w:bCs w:val="0"/>
          <w:i/>
          <w:sz w:val="28"/>
          <w:szCs w:val="28"/>
        </w:rPr>
        <w:t>С уважением к вам музыкальный руководи</w:t>
      </w:r>
      <w:bookmarkStart w:id="0" w:name="_GoBack"/>
      <w:bookmarkEnd w:id="0"/>
      <w:r w:rsidRPr="00A474BA">
        <w:rPr>
          <w:rStyle w:val="a8"/>
          <w:rFonts w:ascii="Times New Roman" w:hAnsi="Times New Roman" w:cs="Times New Roman"/>
          <w:b w:val="0"/>
          <w:bCs w:val="0"/>
          <w:i/>
          <w:sz w:val="28"/>
          <w:szCs w:val="28"/>
        </w:rPr>
        <w:t>тель Балакина И.Г.</w:t>
      </w:r>
    </w:p>
    <w:sectPr w:rsidR="00F06EA1" w:rsidRPr="00A474BA" w:rsidSect="00F552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B0B"/>
    <w:multiLevelType w:val="hybridMultilevel"/>
    <w:tmpl w:val="9AB81FDA"/>
    <w:lvl w:ilvl="0" w:tplc="CC324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D06AD"/>
    <w:multiLevelType w:val="hybridMultilevel"/>
    <w:tmpl w:val="3F8C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80833"/>
    <w:multiLevelType w:val="hybridMultilevel"/>
    <w:tmpl w:val="8BAA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F8"/>
    <w:rsid w:val="004A1604"/>
    <w:rsid w:val="007D01CF"/>
    <w:rsid w:val="008B1CAD"/>
    <w:rsid w:val="009726F8"/>
    <w:rsid w:val="00A474BA"/>
    <w:rsid w:val="00F06EA1"/>
    <w:rsid w:val="00F34E16"/>
    <w:rsid w:val="00F5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21A"/>
    <w:rPr>
      <w:color w:val="0000FF"/>
      <w:u w:val="single"/>
    </w:rPr>
  </w:style>
  <w:style w:type="paragraph" w:styleId="a5">
    <w:name w:val="No Spacing"/>
    <w:uiPriority w:val="1"/>
    <w:qFormat/>
    <w:rsid w:val="00F5521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3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E1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06E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21A"/>
    <w:rPr>
      <w:color w:val="0000FF"/>
      <w:u w:val="single"/>
    </w:rPr>
  </w:style>
  <w:style w:type="paragraph" w:styleId="a5">
    <w:name w:val="No Spacing"/>
    <w:uiPriority w:val="1"/>
    <w:qFormat/>
    <w:rsid w:val="00F5521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3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E1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06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171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718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6906106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629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89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184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7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Балакин Никита</cp:lastModifiedBy>
  <cp:revision>4</cp:revision>
  <dcterms:created xsi:type="dcterms:W3CDTF">2021-02-09T13:04:00Z</dcterms:created>
  <dcterms:modified xsi:type="dcterms:W3CDTF">2021-02-09T13:55:00Z</dcterms:modified>
</cp:coreProperties>
</file>