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3D" w:rsidRPr="000C4505" w:rsidRDefault="00F50F3D" w:rsidP="00F50F3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18"/>
          <w:lang w:eastAsia="ru-RU"/>
        </w:rPr>
      </w:pPr>
      <w:bookmarkStart w:id="0" w:name="_Toc504204902"/>
      <w:r w:rsidRPr="000C4505">
        <w:rPr>
          <w:rFonts w:ascii="Times New Roman" w:eastAsia="Times New Roman" w:hAnsi="Times New Roman" w:cs="Times New Roman"/>
          <w:b/>
          <w:szCs w:val="18"/>
          <w:shd w:val="clear" w:color="auto" w:fill="FFFFFF"/>
          <w:lang w:eastAsia="ru-RU"/>
        </w:rPr>
        <w:t>МУНИЦИПАЛЬНОЕ БЮДЖЕТНОЕ ДОШКОЛЬНОЕ ОБРАЗОВАТЕЛЬНОЕ УЧРЕЖДЕНИЕ ЦЕНТР РАЗВИТИЯ РЕБЕНКА</w:t>
      </w:r>
      <w:r w:rsidR="00C359B7" w:rsidRPr="000C4505">
        <w:rPr>
          <w:rFonts w:ascii="Times New Roman" w:eastAsia="Times New Roman" w:hAnsi="Times New Roman" w:cs="Times New Roman"/>
          <w:b/>
          <w:szCs w:val="18"/>
          <w:shd w:val="clear" w:color="auto" w:fill="FFFFFF"/>
          <w:lang w:eastAsia="ru-RU"/>
        </w:rPr>
        <w:t xml:space="preserve"> </w:t>
      </w:r>
      <w:r w:rsidRPr="000C4505">
        <w:rPr>
          <w:rFonts w:ascii="Times New Roman" w:eastAsia="Times New Roman" w:hAnsi="Times New Roman" w:cs="Times New Roman"/>
          <w:b/>
          <w:szCs w:val="18"/>
          <w:shd w:val="clear" w:color="auto" w:fill="FFFFFF"/>
          <w:lang w:eastAsia="ru-RU"/>
        </w:rPr>
        <w:t>-</w:t>
      </w:r>
      <w:r w:rsidR="00C359B7" w:rsidRPr="000C4505">
        <w:rPr>
          <w:rFonts w:ascii="Times New Roman" w:eastAsia="Times New Roman" w:hAnsi="Times New Roman" w:cs="Times New Roman"/>
          <w:b/>
          <w:szCs w:val="18"/>
          <w:shd w:val="clear" w:color="auto" w:fill="FFFFFF"/>
          <w:lang w:eastAsia="ru-RU"/>
        </w:rPr>
        <w:t xml:space="preserve"> </w:t>
      </w:r>
      <w:r w:rsidRPr="000C4505">
        <w:rPr>
          <w:rFonts w:ascii="Times New Roman" w:eastAsia="Times New Roman" w:hAnsi="Times New Roman" w:cs="Times New Roman"/>
          <w:b/>
          <w:bCs/>
          <w:szCs w:val="18"/>
          <w:lang w:eastAsia="ru-RU"/>
        </w:rPr>
        <w:t>ДЕТСКИЙ САД № 16 г. НЫТВА</w:t>
      </w:r>
    </w:p>
    <w:p w:rsidR="00C359B7" w:rsidRPr="000C4505" w:rsidRDefault="00C359B7" w:rsidP="00F50F3D">
      <w:pPr>
        <w:spacing w:after="0" w:line="240" w:lineRule="auto"/>
        <w:rPr>
          <w:rFonts w:ascii="Times New Roman" w:eastAsia="Times New Roman" w:hAnsi="Times New Roman" w:cs="Times New Roman"/>
          <w:b/>
          <w:szCs w:val="18"/>
          <w:lang w:eastAsia="ru-RU"/>
        </w:rPr>
      </w:pPr>
    </w:p>
    <w:p w:rsidR="00F50F3D" w:rsidRPr="000C4505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50F3D" w:rsidRPr="000C4505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50F3D" w:rsidRPr="000C4505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50F3D" w:rsidRPr="000C4505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F50F3D" w:rsidRPr="000C4505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0" w:type="auto"/>
        <w:tblLook w:val="04A0"/>
      </w:tblPr>
      <w:tblGrid>
        <w:gridCol w:w="5150"/>
        <w:gridCol w:w="5271"/>
      </w:tblGrid>
      <w:tr w:rsidR="00F50F3D" w:rsidRPr="000C4505" w:rsidTr="00F50F3D">
        <w:tc>
          <w:tcPr>
            <w:tcW w:w="7763" w:type="dxa"/>
          </w:tcPr>
          <w:p w:rsidR="00F50F3D" w:rsidRPr="000C4505" w:rsidRDefault="00F50F3D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ПРИНЯТА</w:t>
            </w:r>
            <w:proofErr w:type="gramEnd"/>
          </w:p>
          <w:p w:rsidR="00F50F3D" w:rsidRPr="000C4505" w:rsidRDefault="00F50F3D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</w:t>
            </w:r>
          </w:p>
          <w:p w:rsidR="00C359B7" w:rsidRPr="000C4505" w:rsidRDefault="00C359B7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–</w:t>
            </w:r>
            <w:r w:rsidR="00531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proofErr w:type="gramEnd"/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359B7" w:rsidRPr="000C4505" w:rsidRDefault="00C359B7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консилиума (</w:t>
            </w:r>
            <w:proofErr w:type="spellStart"/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359B7" w:rsidRPr="000C4505" w:rsidRDefault="00F50F3D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ЦРР </w:t>
            </w:r>
            <w:r w:rsidR="00C359B7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F50F3D" w:rsidRPr="000C4505" w:rsidRDefault="00C359B7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№ 16 г. Нытва</w:t>
            </w:r>
          </w:p>
          <w:p w:rsidR="00F50F3D" w:rsidRPr="000C4505" w:rsidRDefault="00C359B7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№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  <w:p w:rsidR="00F50F3D" w:rsidRPr="000C4505" w:rsidRDefault="00F50F3D" w:rsidP="00F50F3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  <w:p w:rsidR="00F50F3D" w:rsidRPr="000C4505" w:rsidRDefault="00F50F3D" w:rsidP="00F50F3D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F50F3D" w:rsidRPr="000C4505" w:rsidRDefault="00C359B7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F50F3D" w:rsidRPr="000C4505" w:rsidRDefault="00C359B7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</w:t>
            </w: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ий 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МБДОУ ЦРР- </w:t>
            </w:r>
          </w:p>
          <w:p w:rsidR="00F50F3D" w:rsidRPr="000C4505" w:rsidRDefault="00F50F3D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 16</w:t>
            </w:r>
          </w:p>
          <w:p w:rsidR="00F50F3D" w:rsidRPr="000C4505" w:rsidRDefault="00C359B7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Тюленевой Т. В.</w:t>
            </w:r>
          </w:p>
          <w:p w:rsidR="00F50F3D" w:rsidRPr="000C4505" w:rsidRDefault="00C359B7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247</w:t>
            </w:r>
            <w:r w:rsidR="00F50F3D"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0F3D" w:rsidRPr="000C4505" w:rsidRDefault="00F50F3D" w:rsidP="00F50F3D">
            <w:pPr>
              <w:spacing w:after="0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E19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 w:rsidRPr="000C4505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</w:p>
          <w:p w:rsidR="00F50F3D" w:rsidRPr="000C4505" w:rsidRDefault="00F50F3D" w:rsidP="00F50F3D">
            <w:pPr>
              <w:spacing w:after="100" w:afterAutospacing="1" w:line="256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F3D" w:rsidRPr="000C4505" w:rsidRDefault="00F50F3D" w:rsidP="00F50F3D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0F3D" w:rsidRPr="000C4505" w:rsidRDefault="00F50F3D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Pr="000C4505" w:rsidRDefault="00F50F3D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Pr="000C4505" w:rsidRDefault="00F50F3D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Pr="005E19C5" w:rsidRDefault="00F50F3D" w:rsidP="00F50F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Адаптированная </w:t>
      </w:r>
      <w:r w:rsidR="00CA7867"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основная</w:t>
      </w: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образовательная программа</w:t>
      </w:r>
    </w:p>
    <w:p w:rsidR="00F50F3D" w:rsidRPr="005E19C5" w:rsidRDefault="00F50F3D" w:rsidP="00F50F3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дошкольного образования (АООП </w:t>
      </w:r>
      <w:proofErr w:type="gramStart"/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ДО</w:t>
      </w:r>
      <w:proofErr w:type="gramEnd"/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)</w:t>
      </w:r>
    </w:p>
    <w:p w:rsidR="00CB6047" w:rsidRDefault="00F50F3D" w:rsidP="00380F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для детей </w:t>
      </w:r>
      <w:r w:rsidR="00CA7867"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разновозрастной группы </w:t>
      </w:r>
    </w:p>
    <w:p w:rsidR="00CB6047" w:rsidRDefault="00CA7867" w:rsidP="00380F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компенсирующей направленности</w:t>
      </w:r>
      <w:r w:rsidR="00380FA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C359B7" w:rsidRPr="005E19C5" w:rsidRDefault="00CA7867" w:rsidP="00380F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</w:t>
      </w:r>
      <w:r w:rsidR="00380FA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5E19C5"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умственной отсталостью</w:t>
      </w:r>
      <w:r w:rsidR="0064569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C359B7" w:rsidRPr="005E19C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</w:p>
    <w:p w:rsidR="00F50F3D" w:rsidRPr="000C4505" w:rsidRDefault="00F50F3D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9B7" w:rsidRPr="000C4505" w:rsidRDefault="00C359B7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Pr="000C4505" w:rsidRDefault="00F50F3D" w:rsidP="00F50F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Pr="000C4505" w:rsidRDefault="00F50F3D" w:rsidP="00F50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9B7" w:rsidRPr="000C4505" w:rsidRDefault="00C359B7" w:rsidP="00F50F3D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F3D" w:rsidRDefault="00F50F3D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C5" w:rsidRDefault="005E19C5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C5" w:rsidRDefault="005E19C5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C5" w:rsidRDefault="005E19C5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C5" w:rsidRDefault="005E19C5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9C5" w:rsidRPr="000C4505" w:rsidRDefault="005E19C5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867" w:rsidRPr="000C4505" w:rsidRDefault="00CA7867" w:rsidP="00F50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F3D" w:rsidRPr="00CB6047" w:rsidRDefault="00F50F3D" w:rsidP="00F50F3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C4505" w:rsidRDefault="003622D7" w:rsidP="003622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047">
        <w:rPr>
          <w:rFonts w:ascii="Times New Roman" w:eastAsia="Times New Roman" w:hAnsi="Times New Roman" w:cs="Times New Roman"/>
          <w:sz w:val="28"/>
          <w:szCs w:val="24"/>
          <w:lang w:eastAsia="ru-RU"/>
        </w:rPr>
        <w:t>г. Нытва 2020</w:t>
      </w:r>
    </w:p>
    <w:p w:rsidR="00263FEA" w:rsidRDefault="00263FEA" w:rsidP="00B8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6A36" w:rsidRDefault="00B86A36" w:rsidP="00B86A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Оглавление</w:t>
      </w:r>
    </w:p>
    <w:p w:rsidR="00B86A36" w:rsidRDefault="00B86A36" w:rsidP="00B8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Введение</w:t>
      </w:r>
      <w:r w:rsidR="00150F2D">
        <w:rPr>
          <w:rFonts w:ascii="Times New Roman" w:eastAsia="Times New Roman" w:hAnsi="Times New Roman" w:cs="Times New Roman"/>
          <w:sz w:val="28"/>
          <w:szCs w:val="24"/>
          <w:lang w:eastAsia="ru-RU"/>
        </w:rPr>
        <w:t>…………………………………………………………………………………3</w:t>
      </w:r>
    </w:p>
    <w:p w:rsidR="00B86A36" w:rsidRDefault="00B86A36" w:rsidP="00B86A36">
      <w:pPr>
        <w:pStyle w:val="af1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Целевой раздел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Пояснительная записка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……………………………………………………3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Цель программы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……………………………………………………………3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Задачи программы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………………………………………………………….4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Принципы и подходы к формированию программы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…………………….4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Значимые характеристики для реализации программы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…………………5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Психолого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– педагогическая характеристика детей с умственной отсталостью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…………………………………………………………………6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Планируемые результаты</w:t>
      </w:r>
      <w:r w:rsidR="00150F2D">
        <w:rPr>
          <w:rFonts w:ascii="Times New Roman" w:hAnsi="Times New Roman"/>
          <w:sz w:val="28"/>
          <w:szCs w:val="24"/>
          <w:lang w:eastAsia="ru-RU"/>
        </w:rPr>
        <w:t xml:space="preserve"> ребенка с интеллектуальными нарушениями.7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Целевые ориентиры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…………………………………………………………8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Целевые ориентиры на этапе завершения программы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……………………8</w:t>
      </w:r>
    </w:p>
    <w:p w:rsidR="00B86A36" w:rsidRDefault="00B86A36" w:rsidP="00B86A36">
      <w:pPr>
        <w:pStyle w:val="af1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Содержательный раздел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Общее положение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…………………………………………………………...8</w:t>
      </w:r>
    </w:p>
    <w:p w:rsidR="00B86A36" w:rsidRPr="00B86A36" w:rsidRDefault="00B86A36" w:rsidP="00B86A36">
      <w:pPr>
        <w:pStyle w:val="af1"/>
        <w:numPr>
          <w:ilvl w:val="2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 w:rsidRPr="00B86A36">
        <w:rPr>
          <w:rFonts w:ascii="Times New Roman" w:hAnsi="Times New Roman"/>
          <w:sz w:val="28"/>
          <w:szCs w:val="24"/>
          <w:lang w:eastAsia="ru-RU"/>
        </w:rPr>
        <w:t>Социально – коммуникативное развитие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………………………………9</w:t>
      </w:r>
    </w:p>
    <w:p w:rsidR="00B86A36" w:rsidRDefault="00B86A36" w:rsidP="00B86A36">
      <w:pPr>
        <w:pStyle w:val="af1"/>
        <w:numPr>
          <w:ilvl w:val="2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Познавательное развитие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………………………………………………10</w:t>
      </w:r>
    </w:p>
    <w:p w:rsidR="00B86A36" w:rsidRDefault="00B86A36" w:rsidP="00B86A36">
      <w:pPr>
        <w:pStyle w:val="af1"/>
        <w:numPr>
          <w:ilvl w:val="2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Речевое развитие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………………………………………………………..10</w:t>
      </w:r>
    </w:p>
    <w:p w:rsidR="00B86A36" w:rsidRDefault="00B86A36" w:rsidP="00B86A36">
      <w:pPr>
        <w:pStyle w:val="af1"/>
        <w:numPr>
          <w:ilvl w:val="2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Художественно – эстетическое развитие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……………………………..10</w:t>
      </w:r>
    </w:p>
    <w:p w:rsidR="00B86A36" w:rsidRDefault="00B86A36" w:rsidP="00B86A36">
      <w:pPr>
        <w:pStyle w:val="af1"/>
        <w:numPr>
          <w:ilvl w:val="2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Физическое развитие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…………………………………………………...11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Программа коррекционной работы с детьми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…………………………….12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План реализации взаимодействия участников образовательного процесса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…………………………………………………………………….18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Взаимодействие педагогического коллектива с семьями 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………………20</w:t>
      </w:r>
    </w:p>
    <w:p w:rsidR="00B86A36" w:rsidRDefault="00B86A36" w:rsidP="00B86A36">
      <w:pPr>
        <w:pStyle w:val="af1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Организационный раздел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Психолого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– педагогические условия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…………………………………….21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Кадровые условия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………………………………………………………….22</w:t>
      </w:r>
    </w:p>
    <w:p w:rsidR="00B86A36" w:rsidRPr="00263FEA" w:rsidRDefault="00B86A36" w:rsidP="00263FEA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Организация ППРС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………………………………………………………...22</w:t>
      </w:r>
    </w:p>
    <w:p w:rsidR="00B86A36" w:rsidRDefault="00B86A36" w:rsidP="00B86A36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Материально – техническое обеспечение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………………………………..23</w:t>
      </w:r>
    </w:p>
    <w:p w:rsidR="00B86A36" w:rsidRDefault="00B86A36" w:rsidP="00B86A36">
      <w:pPr>
        <w:pStyle w:val="af1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Литература</w:t>
      </w:r>
      <w:r w:rsidR="00150F2D">
        <w:rPr>
          <w:rFonts w:ascii="Times New Roman" w:hAnsi="Times New Roman"/>
          <w:sz w:val="28"/>
          <w:szCs w:val="24"/>
          <w:lang w:eastAsia="ru-RU"/>
        </w:rPr>
        <w:t>………………………………………………………………………...24</w:t>
      </w:r>
    </w:p>
    <w:p w:rsidR="00B86A36" w:rsidRDefault="00B86A36" w:rsidP="00B86A36">
      <w:pPr>
        <w:pStyle w:val="af1"/>
        <w:numPr>
          <w:ilvl w:val="0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Приложения к программе</w:t>
      </w:r>
    </w:p>
    <w:p w:rsidR="00B86A36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учителя – дефектолога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учителя – логопеда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педагога – психолога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воспитателя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музыкального руководителя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Рабочая программа инструктора по физической культуре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Режим дня</w:t>
      </w:r>
    </w:p>
    <w:p w:rsidR="00E5328F" w:rsidRDefault="00E5328F" w:rsidP="00E5328F">
      <w:pPr>
        <w:pStyle w:val="af1"/>
        <w:numPr>
          <w:ilvl w:val="1"/>
          <w:numId w:val="49"/>
        </w:num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Расписание </w:t>
      </w:r>
      <w:r w:rsidR="00263FEA">
        <w:rPr>
          <w:rFonts w:ascii="Times New Roman" w:hAnsi="Times New Roman"/>
          <w:sz w:val="28"/>
          <w:szCs w:val="24"/>
          <w:lang w:eastAsia="ru-RU"/>
        </w:rPr>
        <w:t>непосредственно – образовательной деятельности</w:t>
      </w:r>
    </w:p>
    <w:p w:rsidR="00E5328F" w:rsidRDefault="00E5328F" w:rsidP="00B86A36">
      <w:pPr>
        <w:pStyle w:val="af1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263FEA" w:rsidRPr="00B86A36" w:rsidRDefault="00263FEA" w:rsidP="00B86A36">
      <w:pPr>
        <w:pStyle w:val="af1"/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F50F3D" w:rsidRPr="000C4505" w:rsidRDefault="00F50F3D" w:rsidP="00F85099">
      <w:pPr>
        <w:pStyle w:val="1"/>
        <w:rPr>
          <w:rFonts w:ascii="Times New Roman" w:eastAsia="Times New Roman" w:hAnsi="Times New Roman" w:cs="Times New Roman"/>
          <w:color w:val="auto"/>
        </w:rPr>
      </w:pPr>
      <w:bookmarkStart w:id="1" w:name="_Toc53243391"/>
      <w:bookmarkStart w:id="2" w:name="_Toc53395258"/>
      <w:r w:rsidRPr="000C4505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1"/>
      <w:bookmarkEnd w:id="2"/>
    </w:p>
    <w:p w:rsidR="00F50F3D" w:rsidRPr="000C4505" w:rsidRDefault="00F50F3D" w:rsidP="00CA7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     Адаптированная основная образовательная программа (АООП) дошкольного образования детей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380F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569E">
        <w:rPr>
          <w:rFonts w:ascii="Times New Roman" w:eastAsia="Calibri" w:hAnsi="Times New Roman" w:cs="Times New Roman"/>
          <w:sz w:val="28"/>
          <w:szCs w:val="28"/>
        </w:rPr>
        <w:t>умственной отсталость</w:t>
      </w:r>
      <w:r w:rsidR="00077CCA">
        <w:rPr>
          <w:rFonts w:ascii="Times New Roman" w:eastAsia="Calibri" w:hAnsi="Times New Roman" w:cs="Times New Roman"/>
          <w:sz w:val="28"/>
          <w:szCs w:val="28"/>
        </w:rPr>
        <w:t>ю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– это образовательная пр</w:t>
      </w:r>
      <w:r w:rsidR="00B86A36">
        <w:rPr>
          <w:rFonts w:ascii="Times New Roman" w:eastAsia="Times New Roman" w:hAnsi="Times New Roman" w:cs="Times New Roman"/>
          <w:sz w:val="28"/>
          <w:szCs w:val="28"/>
        </w:rPr>
        <w:t xml:space="preserve">ограмма, адаптированная для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категории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F50F3D" w:rsidRPr="000C4505" w:rsidRDefault="00F50F3D" w:rsidP="00CA78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    В Программе учитываются возрастные и ин</w:t>
      </w:r>
      <w:r w:rsidR="00077CCA">
        <w:rPr>
          <w:rFonts w:ascii="Times New Roman" w:eastAsia="Times New Roman" w:hAnsi="Times New Roman" w:cs="Times New Roman"/>
          <w:sz w:val="28"/>
          <w:szCs w:val="28"/>
        </w:rPr>
        <w:t>дивидуальные потребности детей, связанные с их социальной ситуацией развитием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и состоянием здоровья, определяющие особые услов</w:t>
      </w:r>
      <w:r w:rsidR="00380FA7">
        <w:rPr>
          <w:rFonts w:ascii="Times New Roman" w:eastAsia="Times New Roman" w:hAnsi="Times New Roman" w:cs="Times New Roman"/>
          <w:sz w:val="28"/>
          <w:szCs w:val="28"/>
        </w:rPr>
        <w:t>ия получения им</w:t>
      </w:r>
      <w:r w:rsidR="00077C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80FA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Специфической особенностью Программы является коррекционная направленность воспитательно-образовательной работы.</w:t>
      </w:r>
    </w:p>
    <w:p w:rsidR="00F50F3D" w:rsidRPr="000C4505" w:rsidRDefault="00F50F3D" w:rsidP="00CA786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Содержание Программы в соответствии с требованиями ФГОС ДО включает три основных раздела – целевой, </w:t>
      </w:r>
      <w:proofErr w:type="gramStart"/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>содержательный</w:t>
      </w:r>
      <w:proofErr w:type="gramEnd"/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и организационный.</w:t>
      </w:r>
    </w:p>
    <w:p w:rsidR="00F50F3D" w:rsidRPr="000C4505" w:rsidRDefault="00F50F3D" w:rsidP="00CA786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деятельности.</w:t>
      </w:r>
    </w:p>
    <w:p w:rsidR="00F50F3D" w:rsidRPr="000C4505" w:rsidRDefault="00986CC0" w:rsidP="00CA786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</w:t>
      </w:r>
      <w:r w:rsidR="00F50F3D"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>Содержательный раздел Программы включает описание коррекционн</w:t>
      </w:r>
      <w:proofErr w:type="gramStart"/>
      <w:r w:rsidR="00F50F3D"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>о-</w:t>
      </w:r>
      <w:proofErr w:type="gramEnd"/>
      <w:r w:rsidR="00F50F3D"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развивающей работы, обеспечивающей адаптацию и интеграцию детей</w:t>
      </w:r>
      <w:r w:rsidR="00380FA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>с</w:t>
      </w:r>
      <w:r w:rsidR="00857E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ACE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</w:t>
      </w:r>
      <w:r w:rsidR="00F50F3D"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здоровья в общество.</w:t>
      </w:r>
    </w:p>
    <w:p w:rsidR="00F50F3D" w:rsidRPr="000C4505" w:rsidRDefault="00F50F3D" w:rsidP="00CA786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 Программа обеспечивает планируемые результаты дошкольного образования детей дошкольного возраста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с </w:t>
      </w:r>
      <w:r w:rsidR="00EE7ACE">
        <w:rPr>
          <w:rFonts w:ascii="Times New Roman" w:eastAsia="Batang" w:hAnsi="Times New Roman" w:cs="Times New Roman"/>
          <w:sz w:val="28"/>
          <w:szCs w:val="28"/>
          <w:lang w:eastAsia="ko-KR"/>
        </w:rPr>
        <w:t>интеллектуальными нарушениями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в условиях дошкольной образовательной</w:t>
      </w: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EE7ACE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разновозрастной </w:t>
      </w: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>гр</w:t>
      </w:r>
      <w:r w:rsidR="00EE7ACE">
        <w:rPr>
          <w:rFonts w:ascii="Times New Roman" w:eastAsia="Batang" w:hAnsi="Times New Roman" w:cs="Times New Roman"/>
          <w:sz w:val="28"/>
          <w:szCs w:val="28"/>
          <w:lang w:eastAsia="ko-KR"/>
        </w:rPr>
        <w:t>уппы</w:t>
      </w: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компенсирующей направленности.</w:t>
      </w:r>
    </w:p>
    <w:p w:rsidR="00F50F3D" w:rsidRPr="000C4505" w:rsidRDefault="00F50F3D" w:rsidP="00CA7867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       В Организационном разделе программы представлено, в каких условиях реализуется программа и представляющий материально-техническое обеспечение реализации программы, обеспеченность методическими материалами и средствами обуч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>ения и воспитания, распорядок и</w:t>
      </w: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режим дня, особенности организации предметно-пространственной развивающей образовательной среды, а также психолого-педа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>гогически</w:t>
      </w:r>
      <w:r w:rsidR="00EE7ACE">
        <w:rPr>
          <w:rFonts w:ascii="Times New Roman" w:eastAsia="Batang" w:hAnsi="Times New Roman" w:cs="Times New Roman"/>
          <w:sz w:val="28"/>
          <w:szCs w:val="28"/>
          <w:lang w:eastAsia="ko-KR"/>
        </w:rPr>
        <w:t>е и</w:t>
      </w:r>
      <w:r w:rsidR="00857EF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кадровые</w:t>
      </w: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условия реализации программы.  </w:t>
      </w:r>
    </w:p>
    <w:p w:rsidR="00F50F3D" w:rsidRPr="003622D7" w:rsidRDefault="00F50F3D" w:rsidP="00EE7ACE">
      <w:pPr>
        <w:pStyle w:val="1"/>
        <w:numPr>
          <w:ilvl w:val="0"/>
          <w:numId w:val="47"/>
        </w:numPr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53395259"/>
      <w:r w:rsidRPr="000C4505">
        <w:rPr>
          <w:rFonts w:ascii="Times New Roman" w:eastAsia="Times New Roman" w:hAnsi="Times New Roman" w:cs="Times New Roman"/>
          <w:color w:val="auto"/>
        </w:rPr>
        <w:t>ЦЕЛЕВОЙ</w:t>
      </w:r>
      <w:r w:rsidRPr="000C4505">
        <w:rPr>
          <w:rFonts w:ascii="Times New Roman" w:eastAsia="Times New Roman" w:hAnsi="Times New Roman" w:cs="Times New Roman"/>
          <w:color w:val="auto"/>
          <w:spacing w:val="-1"/>
        </w:rPr>
        <w:t xml:space="preserve"> </w:t>
      </w:r>
      <w:r w:rsidRPr="000C4505">
        <w:rPr>
          <w:rFonts w:ascii="Times New Roman" w:eastAsia="Times New Roman" w:hAnsi="Times New Roman" w:cs="Times New Roman"/>
          <w:color w:val="auto"/>
        </w:rPr>
        <w:t>РАЗДЕЛ</w:t>
      </w:r>
      <w:bookmarkEnd w:id="3"/>
    </w:p>
    <w:p w:rsidR="00F50F3D" w:rsidRPr="003622D7" w:rsidRDefault="00F50F3D" w:rsidP="003622D7">
      <w:pPr>
        <w:pStyle w:val="20"/>
        <w:numPr>
          <w:ilvl w:val="1"/>
          <w:numId w:val="47"/>
        </w:num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" w:name="_Toc53243392"/>
      <w:bookmarkStart w:id="5" w:name="_Toc53395260"/>
      <w:r w:rsidRPr="003622D7">
        <w:rPr>
          <w:rFonts w:ascii="Times New Roman" w:eastAsia="Times New Roman" w:hAnsi="Times New Roman" w:cs="Times New Roman"/>
          <w:color w:val="auto"/>
          <w:sz w:val="28"/>
          <w:szCs w:val="28"/>
        </w:rPr>
        <w:t>Пояснительная</w:t>
      </w:r>
      <w:r w:rsidRPr="003622D7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3622D7">
        <w:rPr>
          <w:rFonts w:ascii="Times New Roman" w:eastAsia="Times New Roman" w:hAnsi="Times New Roman" w:cs="Times New Roman"/>
          <w:color w:val="auto"/>
          <w:sz w:val="28"/>
          <w:szCs w:val="28"/>
        </w:rPr>
        <w:t>записка</w:t>
      </w:r>
      <w:bookmarkEnd w:id="4"/>
      <w:bookmarkEnd w:id="5"/>
    </w:p>
    <w:p w:rsidR="00F50F3D" w:rsidRPr="000C4505" w:rsidRDefault="00F50F3D" w:rsidP="00CA7867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АООП</w:t>
      </w:r>
      <w:r w:rsidR="00EE7ACE">
        <w:rPr>
          <w:rFonts w:ascii="Times New Roman" w:eastAsia="Times New Roman" w:hAnsi="Times New Roman" w:cs="Times New Roman"/>
          <w:sz w:val="28"/>
          <w:szCs w:val="28"/>
        </w:rPr>
        <w:t xml:space="preserve"> МБДОУ ЦРР -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детский сад № 16 г. Нытва составлена дл</w:t>
      </w:r>
      <w:r w:rsidR="00EE7ACE">
        <w:rPr>
          <w:rFonts w:ascii="Times New Roman" w:eastAsia="Times New Roman" w:hAnsi="Times New Roman" w:cs="Times New Roman"/>
          <w:sz w:val="28"/>
          <w:szCs w:val="28"/>
        </w:rPr>
        <w:t>я детей разновозрастной группы компенсирующей направленности с умственной отсталостью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.  Программа разработана для о</w:t>
      </w:r>
      <w:r w:rsidR="00857EF5">
        <w:rPr>
          <w:rFonts w:ascii="Times New Roman" w:eastAsia="Times New Roman" w:hAnsi="Times New Roman" w:cs="Times New Roman"/>
          <w:sz w:val="28"/>
          <w:szCs w:val="28"/>
        </w:rPr>
        <w:t>бучения и воспитания детей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DF748E" w:rsidRPr="000C450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0F3D" w:rsidRPr="003622D7" w:rsidRDefault="00F50F3D" w:rsidP="003622D7">
      <w:pPr>
        <w:pStyle w:val="20"/>
        <w:numPr>
          <w:ilvl w:val="1"/>
          <w:numId w:val="47"/>
        </w:numPr>
        <w:rPr>
          <w:rFonts w:ascii="Times New Roman" w:hAnsi="Times New Roman" w:cs="Times New Roman"/>
          <w:color w:val="auto"/>
          <w:sz w:val="28"/>
        </w:rPr>
      </w:pPr>
      <w:bookmarkStart w:id="6" w:name="_Toc53243393"/>
      <w:bookmarkStart w:id="7" w:name="_Toc53395261"/>
      <w:r w:rsidRPr="003622D7">
        <w:rPr>
          <w:rFonts w:ascii="Times New Roman" w:hAnsi="Times New Roman" w:cs="Times New Roman"/>
          <w:color w:val="auto"/>
          <w:sz w:val="28"/>
        </w:rPr>
        <w:t xml:space="preserve">Цель </w:t>
      </w:r>
      <w:r w:rsidRPr="003622D7">
        <w:rPr>
          <w:rFonts w:ascii="Times New Roman" w:hAnsi="Times New Roman" w:cs="Times New Roman"/>
          <w:color w:val="auto"/>
          <w:spacing w:val="-1"/>
          <w:sz w:val="28"/>
        </w:rPr>
        <w:t xml:space="preserve"> </w:t>
      </w:r>
      <w:r w:rsidRPr="003622D7">
        <w:rPr>
          <w:rFonts w:ascii="Times New Roman" w:hAnsi="Times New Roman" w:cs="Times New Roman"/>
          <w:color w:val="auto"/>
          <w:sz w:val="28"/>
        </w:rPr>
        <w:t>программы</w:t>
      </w:r>
      <w:bookmarkEnd w:id="6"/>
      <w:bookmarkEnd w:id="7"/>
    </w:p>
    <w:p w:rsidR="00F50F3D" w:rsidRPr="000C4505" w:rsidRDefault="00263FEA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оздание благоприятных условий для коррекции высших психических функций и формирования всех видов детской деятельности, способов и приемов взаимодействия (социализации) детей с миром людей и окружающим их предметным миром.</w:t>
      </w:r>
    </w:p>
    <w:p w:rsidR="00F50F3D" w:rsidRPr="00263FEA" w:rsidRDefault="00F50F3D" w:rsidP="00263FEA">
      <w:pPr>
        <w:pStyle w:val="af1"/>
        <w:widowControl w:val="0"/>
        <w:numPr>
          <w:ilvl w:val="1"/>
          <w:numId w:val="47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Toc53395262"/>
      <w:r w:rsidRPr="00263FEA">
        <w:rPr>
          <w:rStyle w:val="21"/>
          <w:rFonts w:ascii="Times New Roman" w:hAnsi="Times New Roman" w:cs="Times New Roman"/>
          <w:color w:val="auto"/>
          <w:sz w:val="28"/>
        </w:rPr>
        <w:lastRenderedPageBreak/>
        <w:t>Задачи программы</w:t>
      </w:r>
      <w:bookmarkEnd w:id="8"/>
      <w:r w:rsidRPr="00263FEA">
        <w:rPr>
          <w:rFonts w:ascii="Times New Roman" w:hAnsi="Times New Roman"/>
          <w:b/>
          <w:sz w:val="28"/>
          <w:szCs w:val="28"/>
        </w:rPr>
        <w:t xml:space="preserve">: </w:t>
      </w:r>
    </w:p>
    <w:p w:rsidR="00F50F3D" w:rsidRPr="000C4505" w:rsidRDefault="00F50F3D" w:rsidP="00DF748E">
      <w:pPr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C4505">
        <w:rPr>
          <w:rFonts w:ascii="Times New Roman" w:eastAsia="Batang" w:hAnsi="Times New Roman" w:cs="Times New Roman"/>
          <w:sz w:val="28"/>
          <w:szCs w:val="28"/>
          <w:lang w:eastAsia="ko-KR"/>
        </w:rPr>
        <w:t>создать доброжелательную атмосферу ко всем воспитанникам группы для укрепления и сохранения психического и физического здоровья и раскрытия потенциальных возможностей каждого ребенка;</w:t>
      </w:r>
    </w:p>
    <w:p w:rsidR="00F50F3D" w:rsidRPr="000C4505" w:rsidRDefault="00F50F3D" w:rsidP="00DF748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творческих способностей детей в соответствии с возрастными и индивидуальными особенностями развития;</w:t>
      </w:r>
    </w:p>
    <w:p w:rsidR="00F50F3D" w:rsidRPr="000C4505" w:rsidRDefault="00F50F3D" w:rsidP="00DF748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создать условия для формирования разнообразных видов детской деятельности для включения каждого ребенк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а в социальное взаимодействие </w:t>
      </w:r>
      <w:proofErr w:type="gramStart"/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сверстниками и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взрослым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50F3D" w:rsidRPr="000C4505" w:rsidRDefault="00F50F3D" w:rsidP="00DF748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обеспечить психолого-педагогическую поддержку семьи, повысить компетентность родителей (законных представителей) и единство требований к воспитанию детей в условиях дошкольной образовательной организации;</w:t>
      </w:r>
    </w:p>
    <w:p w:rsidR="00F50F3D" w:rsidRPr="000C4505" w:rsidRDefault="00F50F3D" w:rsidP="00DF748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обеспечить коррекцию нарушений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 xml:space="preserve"> в разви</w:t>
      </w:r>
      <w:r w:rsidR="000368EB" w:rsidRPr="000C4505">
        <w:rPr>
          <w:rFonts w:ascii="Times New Roman" w:eastAsia="Times New Roman" w:hAnsi="Times New Roman" w:cs="Times New Roman"/>
          <w:sz w:val="28"/>
          <w:szCs w:val="28"/>
        </w:rPr>
        <w:t xml:space="preserve">тии детей </w:t>
      </w:r>
      <w:r w:rsidR="00857EF5" w:rsidRPr="000C450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E7ACE">
        <w:rPr>
          <w:rFonts w:ascii="Times New Roman" w:eastAsia="Times New Roman" w:hAnsi="Times New Roman" w:cs="Times New Roman"/>
          <w:sz w:val="28"/>
          <w:szCs w:val="28"/>
        </w:rPr>
        <w:t xml:space="preserve"> УО</w:t>
      </w:r>
      <w:r w:rsidR="000368EB" w:rsidRPr="000C4505">
        <w:rPr>
          <w:rFonts w:ascii="Times New Roman" w:eastAsia="Times New Roman" w:hAnsi="Times New Roman" w:cs="Times New Roman"/>
          <w:sz w:val="28"/>
          <w:szCs w:val="28"/>
        </w:rPr>
        <w:t xml:space="preserve"> и оказать им квалифицированную помощь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0F3D" w:rsidRPr="000C4505" w:rsidRDefault="00F50F3D" w:rsidP="00053F2C">
      <w:pPr>
        <w:pStyle w:val="20"/>
        <w:numPr>
          <w:ilvl w:val="1"/>
          <w:numId w:val="47"/>
        </w:numPr>
        <w:rPr>
          <w:rFonts w:ascii="Times New Roman" w:hAnsi="Times New Roman" w:cs="Times New Roman"/>
          <w:color w:val="auto"/>
          <w:sz w:val="28"/>
        </w:rPr>
      </w:pPr>
      <w:bookmarkStart w:id="9" w:name="_Toc53395263"/>
      <w:r w:rsidRPr="000C4505">
        <w:rPr>
          <w:rFonts w:ascii="Times New Roman" w:hAnsi="Times New Roman" w:cs="Times New Roman"/>
          <w:color w:val="auto"/>
          <w:sz w:val="28"/>
        </w:rPr>
        <w:t>Принципы и подходы к формированию Программы</w:t>
      </w:r>
      <w:bookmarkEnd w:id="9"/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В соответствии со ФГОС ДО АООП базируется на следующих принципах: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1)Общие принципы и подходы к формированию АООП: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Дифференцированный подход к построению АООП для детей, учет их особых образовательных потребностей, которые проявляются в неоднородности возможностей освоения содержания образования. 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Реализация АООП в формах, специфических для детей </w:t>
      </w:r>
      <w:r w:rsidR="003E5E92" w:rsidRPr="000C4505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разновозрастной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2)</w:t>
      </w:r>
      <w:r w:rsidR="00857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Специфические принципы и подходы к формированию АООП: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Принцип учета возрастно-психологических, индивидуальных особенностей и личны</w:t>
      </w:r>
      <w:r w:rsidR="00EE7ACE">
        <w:rPr>
          <w:rFonts w:ascii="Times New Roman" w:eastAsia="Times New Roman" w:hAnsi="Times New Roman" w:cs="Times New Roman"/>
          <w:sz w:val="28"/>
          <w:szCs w:val="28"/>
        </w:rPr>
        <w:t>х интересов детей с УО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условия для максимального развития </w:t>
      </w:r>
      <w:r w:rsidR="00052016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ребенка и предоставляет ему возможность социализироваться и адаптироваться в обществе. 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3) Принцип комплексности методов коррекционного воздействия подчеркивает необходимость использования всего многообразия методов, техник и приемов из арсенала коррекционной педагогики, и специальной психологии при реализации АООП. 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4) Учет объема, степени разнообразия, эмоциональной сложности материала обеспечивает постепенное увеличение объема программного материала и его разнообразие.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5) Принцип интеграции образовательных областей. Каждая из образовательных областей, выделенных в образовательной программе (физическое развитие, социальн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коммуникативное развитие, речевое развитие, познавательное развитие, художественно- эстетическое развитие), осваивается при интеграции с другими областями.</w:t>
      </w:r>
    </w:p>
    <w:p w:rsidR="00F50F3D" w:rsidRPr="000C4505" w:rsidRDefault="00F50F3D" w:rsidP="00DF74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6) Принцип активного привлечения ближайше</w:t>
      </w:r>
      <w:r w:rsidR="00052016">
        <w:rPr>
          <w:rFonts w:ascii="Times New Roman" w:eastAsia="Times New Roman" w:hAnsi="Times New Roman" w:cs="Times New Roman"/>
          <w:sz w:val="28"/>
          <w:szCs w:val="28"/>
        </w:rPr>
        <w:t>го социального окружения детей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к участию в реализации АООП. Система отношений ребенка с близкими взрослыми,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формы совместной деятельности, способы ее осуществления являются важной составляющей в ситуации развития ребенка. </w:t>
      </w:r>
    </w:p>
    <w:p w:rsidR="00F50F3D" w:rsidRPr="000C4505" w:rsidRDefault="000C4505" w:rsidP="000C4505">
      <w:pPr>
        <w:pStyle w:val="20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</w:t>
      </w:r>
      <w:bookmarkStart w:id="10" w:name="_Toc53395264"/>
      <w:r w:rsidR="00263FEA">
        <w:rPr>
          <w:rFonts w:ascii="Times New Roman" w:hAnsi="Times New Roman" w:cs="Times New Roman"/>
          <w:color w:val="auto"/>
          <w:sz w:val="28"/>
        </w:rPr>
        <w:t>1.5</w:t>
      </w:r>
      <w:r w:rsidR="00053F2C">
        <w:rPr>
          <w:rFonts w:ascii="Times New Roman" w:hAnsi="Times New Roman" w:cs="Times New Roman"/>
          <w:color w:val="auto"/>
          <w:sz w:val="28"/>
        </w:rPr>
        <w:t>.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F50F3D" w:rsidRPr="000C4505">
        <w:rPr>
          <w:rFonts w:ascii="Times New Roman" w:hAnsi="Times New Roman" w:cs="Times New Roman"/>
          <w:color w:val="auto"/>
          <w:sz w:val="28"/>
        </w:rPr>
        <w:t>Значимые характеристики для реализации программы</w:t>
      </w:r>
      <w:bookmarkEnd w:id="10"/>
    </w:p>
    <w:p w:rsidR="00DF748E" w:rsidRPr="000C4505" w:rsidRDefault="00F50F3D" w:rsidP="00F50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АООП ДО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с учетом нормативной базы: 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Федеральным Законом «</w:t>
      </w:r>
      <w:r w:rsidR="00857EF5">
        <w:rPr>
          <w:rFonts w:ascii="Times New Roman" w:hAnsi="Times New Roman"/>
          <w:sz w:val="28"/>
          <w:szCs w:val="28"/>
        </w:rPr>
        <w:t>Об образовании в РФ» ст. 79 п.5</w:t>
      </w:r>
      <w:r w:rsidRPr="000C4505">
        <w:rPr>
          <w:rFonts w:ascii="Times New Roman" w:hAnsi="Times New Roman"/>
          <w:sz w:val="28"/>
          <w:szCs w:val="28"/>
        </w:rPr>
        <w:t xml:space="preserve">, требованиями федерального государственного образовательного стандарта дошкольного образования (далее ФГОС </w:t>
      </w:r>
      <w:proofErr w:type="gramStart"/>
      <w:r w:rsidRPr="000C4505">
        <w:rPr>
          <w:rFonts w:ascii="Times New Roman" w:hAnsi="Times New Roman"/>
          <w:sz w:val="28"/>
          <w:szCs w:val="28"/>
        </w:rPr>
        <w:t>ДО</w:t>
      </w:r>
      <w:proofErr w:type="gramEnd"/>
      <w:r w:rsidRPr="000C4505">
        <w:rPr>
          <w:rFonts w:ascii="Times New Roman" w:hAnsi="Times New Roman"/>
          <w:sz w:val="28"/>
          <w:szCs w:val="28"/>
        </w:rPr>
        <w:t>),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Приказ Министерства образования и науки Российской Федерации от 17 октября 2013 г. № 1155 «Об утверждении федерального государственного образовательного стандарта дошкольного образования». 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(Минобрнауки России) от 20 сентября 2013 г. № 1082 «Об утверждении Положения о психолого-медико-педагогической комиссии».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15 мая 2013 г. № 26 «Об утверждении СанПиН 2.4.1.3049-13 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F748E" w:rsidRPr="000C4505" w:rsidRDefault="00F50F3D" w:rsidP="00DF748E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Проект примерной адаптированной основной образовательной программы дошкольного образования на основе ФГОС дошкольного образования для детей дошкольного возраста с интеллектуальными нарушениями;</w:t>
      </w:r>
    </w:p>
    <w:p w:rsidR="00DF748E" w:rsidRPr="000C4505" w:rsidRDefault="00225832" w:rsidP="00F50F3D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Программы дошкольных образовательных учреждений компенсирующего вида для детей с нарушением интеллекта «Коррекционно</w:t>
      </w:r>
      <w:r w:rsidR="00DF748E" w:rsidRPr="000C4505">
        <w:rPr>
          <w:rFonts w:ascii="Times New Roman" w:hAnsi="Times New Roman"/>
          <w:sz w:val="28"/>
          <w:szCs w:val="28"/>
        </w:rPr>
        <w:t xml:space="preserve"> </w:t>
      </w:r>
      <w:r w:rsidRPr="000C4505">
        <w:rPr>
          <w:rFonts w:ascii="Times New Roman" w:hAnsi="Times New Roman"/>
          <w:sz w:val="28"/>
          <w:szCs w:val="28"/>
        </w:rPr>
        <w:t>- развивающее обучение и воспитание", Е.А. Екжанова, Е.А.</w:t>
      </w:r>
      <w:r w:rsidR="005775CB" w:rsidRPr="000C4505">
        <w:rPr>
          <w:rFonts w:ascii="Times New Roman" w:hAnsi="Times New Roman"/>
          <w:sz w:val="28"/>
          <w:szCs w:val="28"/>
        </w:rPr>
        <w:t xml:space="preserve"> </w:t>
      </w:r>
      <w:r w:rsidRPr="000C4505">
        <w:rPr>
          <w:rFonts w:ascii="Times New Roman" w:hAnsi="Times New Roman"/>
          <w:sz w:val="28"/>
          <w:szCs w:val="28"/>
        </w:rPr>
        <w:t xml:space="preserve">Стребелева. </w:t>
      </w:r>
    </w:p>
    <w:p w:rsidR="00F50F3D" w:rsidRPr="000C4505" w:rsidRDefault="00225832" w:rsidP="00F50F3D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Примерная адаптированная основная образовательная программа дошкольного образования детей с умственной отсталостью (интеллектуальными нарушения</w:t>
      </w:r>
      <w:r w:rsidR="00D13C2A">
        <w:rPr>
          <w:rFonts w:ascii="Times New Roman" w:hAnsi="Times New Roman"/>
          <w:sz w:val="28"/>
          <w:szCs w:val="28"/>
        </w:rPr>
        <w:t>ми) /</w:t>
      </w:r>
      <w:r w:rsidRPr="000C450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DF748E" w:rsidRPr="000C4505">
          <w:rPr>
            <w:rStyle w:val="afc"/>
            <w:rFonts w:ascii="Times New Roman" w:hAnsi="Times New Roman"/>
            <w:color w:val="auto"/>
            <w:sz w:val="28"/>
            <w:szCs w:val="28"/>
          </w:rPr>
          <w:t>https://fgosreestr.ru/</w:t>
        </w:r>
      </w:hyperlink>
    </w:p>
    <w:p w:rsidR="005775CB" w:rsidRPr="000C4505" w:rsidRDefault="005775CB" w:rsidP="005775CB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Аутизм. Методические рекомендации по коррекционной работе / К. С. Лебединская, О.С. Никольская. Диагностика раннего детского аутизма. М.: Просвещение, 1991.</w:t>
      </w:r>
    </w:p>
    <w:p w:rsidR="00DF748E" w:rsidRPr="000C4505" w:rsidRDefault="005775CB" w:rsidP="005775CB">
      <w:pPr>
        <w:pStyle w:val="af1"/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Методические рекомендации «Разработка специальных образовательных условий для детей, имеющих нарушения в развитии аутистического спектра, в дошкольных образовательных учреждениях</w:t>
      </w:r>
      <w:proofErr w:type="gramStart"/>
      <w:r w:rsidRPr="000C4505">
        <w:rPr>
          <w:rFonts w:ascii="Times New Roman" w:hAnsi="Times New Roman"/>
          <w:sz w:val="28"/>
          <w:szCs w:val="28"/>
        </w:rPr>
        <w:t>/П</w:t>
      </w:r>
      <w:proofErr w:type="gramEnd"/>
      <w:r w:rsidRPr="000C4505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0C4505">
        <w:rPr>
          <w:rFonts w:ascii="Times New Roman" w:hAnsi="Times New Roman"/>
          <w:sz w:val="28"/>
          <w:szCs w:val="28"/>
        </w:rPr>
        <w:t>Манелис</w:t>
      </w:r>
      <w:proofErr w:type="spellEnd"/>
      <w:r w:rsidRPr="000C4505">
        <w:rPr>
          <w:rFonts w:ascii="Times New Roman" w:hAnsi="Times New Roman"/>
          <w:sz w:val="28"/>
          <w:szCs w:val="28"/>
        </w:rPr>
        <w:t xml:space="preserve"> Н.Г., МГПППУ г. Москва.</w:t>
      </w:r>
    </w:p>
    <w:p w:rsidR="00F50F3D" w:rsidRPr="000C4505" w:rsidRDefault="00CE2027" w:rsidP="000C4505">
      <w:pPr>
        <w:pStyle w:val="20"/>
        <w:rPr>
          <w:rFonts w:ascii="Times New Roman" w:eastAsia="Times New Roman" w:hAnsi="Times New Roman" w:cs="Times New Roman"/>
          <w:color w:val="auto"/>
          <w:sz w:val="28"/>
        </w:rPr>
      </w:pPr>
      <w:bookmarkStart w:id="11" w:name="_Toc53395265"/>
      <w:r>
        <w:rPr>
          <w:rFonts w:ascii="Times New Roman" w:eastAsia="Times New Roman" w:hAnsi="Times New Roman" w:cs="Times New Roman"/>
          <w:color w:val="auto"/>
          <w:sz w:val="28"/>
        </w:rPr>
        <w:lastRenderedPageBreak/>
        <w:t>1. 6</w:t>
      </w:r>
      <w:r w:rsidR="00F50F3D" w:rsidRPr="000C4505">
        <w:rPr>
          <w:rFonts w:ascii="Times New Roman" w:eastAsia="Times New Roman" w:hAnsi="Times New Roman" w:cs="Times New Roman"/>
          <w:color w:val="auto"/>
          <w:sz w:val="28"/>
        </w:rPr>
        <w:t>. Психолого-педагогическая характери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стика детей </w:t>
      </w:r>
      <w:r w:rsidR="00F50F3D" w:rsidRPr="000C4505">
        <w:rPr>
          <w:rFonts w:ascii="Times New Roman" w:eastAsia="Times New Roman" w:hAnsi="Times New Roman" w:cs="Times New Roman"/>
          <w:color w:val="auto"/>
          <w:sz w:val="28"/>
        </w:rPr>
        <w:t xml:space="preserve">с умственной </w:t>
      </w:r>
      <w:r>
        <w:rPr>
          <w:rFonts w:ascii="Times New Roman" w:eastAsia="Times New Roman" w:hAnsi="Times New Roman" w:cs="Times New Roman"/>
          <w:color w:val="auto"/>
          <w:sz w:val="28"/>
        </w:rPr>
        <w:t>о</w:t>
      </w:r>
      <w:r w:rsidR="00F50F3D" w:rsidRPr="000C4505">
        <w:rPr>
          <w:rFonts w:ascii="Times New Roman" w:eastAsia="Times New Roman" w:hAnsi="Times New Roman" w:cs="Times New Roman"/>
          <w:color w:val="auto"/>
          <w:sz w:val="28"/>
        </w:rPr>
        <w:t xml:space="preserve">тсталостью </w:t>
      </w:r>
      <w:bookmarkEnd w:id="11"/>
    </w:p>
    <w:p w:rsidR="00F50F3D" w:rsidRPr="000C4505" w:rsidRDefault="00F50F3D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В подавляющем большинстве случаев умственная отсталость является следствием органического поражения ЦНС на ранних этапах онтогенеза. Негативное влияние органического поражения ЦНС имеет системный характер, когда в патологический процесс оказываются вовлеченными все стороны психофизического развития ребенка – мотивационно-потребностная, социально-личностная, моторно-двигательная; эмоционально-волевая сфера, а также когнитивные процессы: восприятие, мышление, деятельность, речь, поведение. </w:t>
      </w:r>
    </w:p>
    <w:p w:rsidR="00F50F3D" w:rsidRPr="00D13C2A" w:rsidRDefault="00F50F3D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C2A">
        <w:rPr>
          <w:rFonts w:ascii="Times New Roman" w:eastAsia="Calibri" w:hAnsi="Times New Roman" w:cs="Times New Roman"/>
          <w:sz w:val="28"/>
          <w:szCs w:val="28"/>
        </w:rPr>
        <w:t xml:space="preserve">В дошкольном возрасте особенности развития умственно отсталых детей проявляются более выражено. </w:t>
      </w:r>
    </w:p>
    <w:p w:rsidR="00F50F3D" w:rsidRPr="000C4505" w:rsidRDefault="00F50F3D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C4505">
        <w:rPr>
          <w:rFonts w:ascii="Times New Roman" w:eastAsia="Calibri" w:hAnsi="Times New Roman" w:cs="Times New Roman"/>
          <w:i/>
          <w:sz w:val="28"/>
          <w:szCs w:val="28"/>
        </w:rPr>
        <w:t>Социально-коммуникативное развитие:</w:t>
      </w:r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дети не фиксируют взор на лице взрослого, у них затруднен контакт с новым взрослым «глаза в глаза», не про</w:t>
      </w:r>
      <w:r w:rsidR="005566DF" w:rsidRPr="000C4505">
        <w:rPr>
          <w:rFonts w:ascii="Times New Roman" w:eastAsia="Calibri" w:hAnsi="Times New Roman" w:cs="Times New Roman"/>
          <w:iCs/>
          <w:sz w:val="28"/>
          <w:szCs w:val="28"/>
        </w:rPr>
        <w:t>являют желание сотрудничества с</w:t>
      </w:r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взрослыми; эмоционально-личностное общение не переходит </w:t>
      </w:r>
      <w:proofErr w:type="gramStart"/>
      <w:r w:rsidRPr="000C4505">
        <w:rPr>
          <w:rFonts w:ascii="Times New Roman" w:eastAsia="Calibri" w:hAnsi="Times New Roman" w:cs="Times New Roman"/>
          <w:iCs/>
          <w:sz w:val="28"/>
          <w:szCs w:val="28"/>
        </w:rPr>
        <w:t>в</w:t>
      </w:r>
      <w:proofErr w:type="gramEnd"/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ситуативно-деловое. У них снижена инициатива и активность в коммуникативных проявлениях. В новой ситуации дети «жмутся» к близкому взрослому, просятся на руки, капризничают; во многих случаях отмечается «полевое поведение».</w:t>
      </w:r>
    </w:p>
    <w:p w:rsidR="00F50F3D" w:rsidRPr="000C4505" w:rsidRDefault="00F50F3D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Cs/>
          <w:spacing w:val="-3"/>
          <w:sz w:val="28"/>
          <w:szCs w:val="28"/>
        </w:rPr>
      </w:pPr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Они не выделяют себя из окружающей среды, не могут по просьбе взрослого назвать свое имя, показать свои части тела и лица. У них не формируются представления о себе, о «своем Я», </w:t>
      </w:r>
      <w:proofErr w:type="gramStart"/>
      <w:r w:rsidRPr="000C4505">
        <w:rPr>
          <w:rFonts w:ascii="Times New Roman" w:eastAsia="Calibri" w:hAnsi="Times New Roman" w:cs="Times New Roman"/>
          <w:iCs/>
          <w:sz w:val="28"/>
          <w:szCs w:val="28"/>
        </w:rPr>
        <w:t>о</w:t>
      </w:r>
      <w:proofErr w:type="gramEnd"/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своих близких. </w:t>
      </w:r>
      <w:r w:rsidRPr="000C4505">
        <w:rPr>
          <w:rFonts w:ascii="Times New Roman" w:eastAsia="Calibri" w:hAnsi="Times New Roman" w:cs="Times New Roman"/>
          <w:iCs/>
          <w:spacing w:val="-3"/>
          <w:sz w:val="28"/>
          <w:szCs w:val="28"/>
        </w:rPr>
        <w:t>Для многих из них характерно неустойчивое настроение, раздражительность, порой резкое колебание настроения. Они, как правило, упрямы, плаксивы, часто бывают либо вялы, либо возбудимы;</w:t>
      </w:r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не стремятся подражать и взаимодействовать с близкими взрослыми и сверстниками. </w:t>
      </w:r>
    </w:p>
    <w:p w:rsidR="00F50F3D" w:rsidRPr="000C4505" w:rsidRDefault="00F50F3D" w:rsidP="00922C23">
      <w:pPr>
        <w:spacing w:after="0" w:line="240" w:lineRule="auto"/>
        <w:contextualSpacing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них отмечается</w:t>
      </w:r>
      <w:r w:rsidRPr="000C45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выраженная задержка становления навыков опрятности и культурно-гигиенических навыков самообслуживания (отсутствует самостоятельность в быту), полностью зависимы от взрослого.</w:t>
      </w:r>
    </w:p>
    <w:p w:rsidR="00F50F3D" w:rsidRPr="000C4505" w:rsidRDefault="00F50F3D" w:rsidP="00922C2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С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>пособ</w:t>
      </w:r>
      <w:r w:rsidRPr="000C4505">
        <w:rPr>
          <w:rFonts w:ascii="Times New Roman" w:eastAsia="Calibri" w:hAnsi="Times New Roman" w:cs="Times New Roman"/>
          <w:sz w:val="28"/>
          <w:szCs w:val="28"/>
        </w:rPr>
        <w:t>ы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 xml:space="preserve"> усвоения общественного опыта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 самостоятельно не появляются: 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>умени</w:t>
      </w:r>
      <w:r w:rsidRPr="000C4505">
        <w:rPr>
          <w:rFonts w:ascii="Times New Roman" w:eastAsia="Calibri" w:hAnsi="Times New Roman" w:cs="Times New Roman"/>
          <w:sz w:val="28"/>
          <w:szCs w:val="28"/>
        </w:rPr>
        <w:t>я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 xml:space="preserve"> действовать по указательному жесту, готовност</w:t>
      </w:r>
      <w:r w:rsidRPr="000C4505">
        <w:rPr>
          <w:rFonts w:ascii="Times New Roman" w:eastAsia="Calibri" w:hAnsi="Times New Roman" w:cs="Times New Roman"/>
          <w:sz w:val="28"/>
          <w:szCs w:val="28"/>
        </w:rPr>
        <w:t>ь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 xml:space="preserve"> действовать совместн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 w:rsidRPr="000C4505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 взрослым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 xml:space="preserve">, 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действовать по 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>подражани</w:t>
      </w:r>
      <w:r w:rsidRPr="000C4505">
        <w:rPr>
          <w:rFonts w:ascii="Times New Roman" w:eastAsia="Calibri" w:hAnsi="Times New Roman" w:cs="Times New Roman"/>
          <w:sz w:val="28"/>
          <w:szCs w:val="28"/>
        </w:rPr>
        <w:t>ю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>, ориентировк</w:t>
      </w:r>
      <w:r w:rsidRPr="000C4505">
        <w:rPr>
          <w:rFonts w:ascii="Times New Roman" w:eastAsia="Calibri" w:hAnsi="Times New Roman" w:cs="Times New Roman"/>
          <w:sz w:val="28"/>
          <w:szCs w:val="28"/>
        </w:rPr>
        <w:t>а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 xml:space="preserve"> и действия по речевой инструкции, что, в свою очередь, отрицательно сказывается на всем последующем развитии 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личности </w:t>
      </w:r>
      <w:r w:rsidRPr="000C4505">
        <w:rPr>
          <w:rFonts w:ascii="Times New Roman" w:eastAsia="Calibri" w:hAnsi="Times New Roman" w:cs="Times New Roman"/>
          <w:sz w:val="28"/>
          <w:szCs w:val="28"/>
          <w:lang w:val="cs-CZ"/>
        </w:rPr>
        <w:t>ребенка</w:t>
      </w:r>
      <w:r w:rsidRPr="000C45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50F3D" w:rsidRPr="000C4505" w:rsidRDefault="00F50F3D" w:rsidP="00922C23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0C4505">
        <w:rPr>
          <w:rFonts w:ascii="Times New Roman" w:eastAsia="Calibri" w:hAnsi="Times New Roman" w:cs="Times New Roman"/>
          <w:i/>
          <w:sz w:val="28"/>
          <w:szCs w:val="28"/>
        </w:rPr>
        <w:t>Познавательное развитие:</w:t>
      </w: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отставание в познавательном развитии проявляется во всех психических процессах: внимании, памяти, восприятии, мышлении и речи. Дети не проявляют интереса к окружающему миру: не рассматривают предметы, не берут самостоятельно игрушки в руки, не манипулируют и не действуют ими.  У них</w:t>
      </w:r>
      <w:r w:rsidRPr="000C4505">
        <w:rPr>
          <w:rFonts w:ascii="Times New Roman" w:eastAsia="Calibri" w:hAnsi="Times New Roman" w:cs="Times New Roman"/>
          <w:iCs/>
          <w:sz w:val="28"/>
          <w:szCs w:val="28"/>
        </w:rPr>
        <w:t xml:space="preserve"> отсутствует любознательность и «жажда свободы».  Они длительное время не различают свойства и качества предметов, самостоятельно не овладевают методом «проб и ошибок» при выполнении познавательных задач. У них не формируется наглядно-действенное мышление, что отрицательно сказывается на становлении наглядно-образного и логического мышления.      </w:t>
      </w:r>
    </w:p>
    <w:p w:rsidR="00F50F3D" w:rsidRPr="000C4505" w:rsidRDefault="00F50F3D" w:rsidP="00922C23">
      <w:pPr>
        <w:tabs>
          <w:tab w:val="left" w:pos="-7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Для них характерно выраженное системное недоразвитие речи: они могут выполнить только простую речевую инструкцию в знакомой ситуации, начинают овладевать коммуникативными невербальными средствами (смотреть в глаза, улыбаться, </w:t>
      </w: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lastRenderedPageBreak/>
        <w:t xml:space="preserve">протягивать руку и др.).  В активной </w:t>
      </w:r>
      <w:r w:rsidR="005E3FD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речи появляются звукокомплексы </w:t>
      </w: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t>и отдельные слова, фразовая речь появляется после 5 лет.</w:t>
      </w:r>
    </w:p>
    <w:p w:rsidR="00F50F3D" w:rsidRPr="000C4505" w:rsidRDefault="00D13C2A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Речевые нарушения</w:t>
      </w:r>
      <w:r w:rsidR="00F50F3D" w:rsidRPr="000C4505">
        <w:rPr>
          <w:rFonts w:ascii="Times New Roman" w:eastAsia="Calibri" w:hAnsi="Times New Roman" w:cs="Times New Roman"/>
          <w:sz w:val="28"/>
          <w:szCs w:val="28"/>
        </w:rPr>
        <w:t xml:space="preserve"> носят системный характер, т.е. страдает речь как целостная функциональная система: нарушены все компоненты речи: ее фонетико-фонематическая сторона, лексика, семантика, грамматический строй.  У детей отмечается слабость мотивации, снижение потребности в речевом общении; нарушено смысловое программирование речевой деятельности, создание внутренних программ речевых действий. </w:t>
      </w:r>
    </w:p>
    <w:p w:rsidR="00F50F3D" w:rsidRPr="000C4505" w:rsidRDefault="00F50F3D" w:rsidP="00922C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0C4505">
        <w:rPr>
          <w:rFonts w:ascii="Times New Roman" w:eastAsia="Calibri" w:hAnsi="Times New Roman" w:cs="Times New Roman"/>
          <w:i/>
          <w:iCs/>
          <w:spacing w:val="-3"/>
          <w:sz w:val="28"/>
          <w:szCs w:val="28"/>
        </w:rPr>
        <w:t>Физическое развитие:</w:t>
      </w:r>
      <w:r w:rsidRPr="000C4505">
        <w:rPr>
          <w:rFonts w:ascii="Times New Roman" w:eastAsia="Calibri" w:hAnsi="Times New Roman" w:cs="Times New Roman"/>
          <w:iCs/>
          <w:spacing w:val="-3"/>
          <w:sz w:val="28"/>
          <w:szCs w:val="28"/>
        </w:rPr>
        <w:t xml:space="preserve"> общие </w:t>
      </w:r>
      <w:r w:rsidRPr="000C4505">
        <w:rPr>
          <w:rFonts w:ascii="Times New Roman" w:eastAsia="Calibri" w:hAnsi="Times New Roman" w:cs="Times New Roman"/>
          <w:sz w:val="28"/>
          <w:szCs w:val="28"/>
        </w:rPr>
        <w:t>д</w:t>
      </w: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t>вижения детей характеризуются неустойчивостью, неуклюжестью, замедленностью или импульсивностью.  Они не могут подниматься и опускаться самостоятельно по лестнице, у них отсутствует стремление овладевать такими основными движениями как бегом и прыжками.</w:t>
      </w:r>
    </w:p>
    <w:p w:rsidR="00053F2C" w:rsidRDefault="00F50F3D" w:rsidP="00053F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bookmarkStart w:id="12" w:name="_Toc53395268"/>
    </w:p>
    <w:p w:rsidR="00C12BDC" w:rsidRPr="00053F2C" w:rsidRDefault="00624A65" w:rsidP="00053F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3F2C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CE2027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053F2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bookmarkEnd w:id="12"/>
      <w:r w:rsidR="00C12BDC" w:rsidRPr="00053F2C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ребенка с интеллектуальными нарушениями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здороваться при встрече со знакомыми взрослыми и сверстниками, прощаться при расставании, пользуясь при этом невербальными и вербальными средствами общения;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благодарить за услугу, за подарок, угощение;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адекватно вести   себя в знакомой и незнакомой ситуации;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проявлять доброжелательное отношение к знакомым и незнакомым людям;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проявлять элементарную самооценку своих поступков и действий;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адекватно реагировать на доброжелательное и недоброжелательное отношение к себе со стороны окружающих;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проявлять интерес к познавательным задачам (производить анализ проблемно-практической задачи; выполнять анализ наглядно-образных задач; называть основные цвета и формы);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соотносить знакомый текст с соответствующей иллюстрацией;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выполнять задания на классификацию знакомых картинок;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быть партнером в игре и в совместной деятельности со знакомыми сверстниками, обращаться к ним с просьбами и предложениями о совместной игре или практической деятельности;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знать и выполнять некоторые упражнения из комплекса утренней зарядки или разминки в течение дня;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самостоятельно участвовать в знакомых подвижных и музыкальных играх;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самостоятельно спускаться и подниматься по ступенькам лестницы;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положительно реагировать на просьбу взрослого убрать игрушки, покормить животных, полить растения в живом уголке, убрать мусор, сервировать стол, помыть посуду, протереть пыль в детском саду и дома;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проявлять самостоятельность в быту; владеть основными культурно-гигиеническими навыками;</w:t>
      </w:r>
    </w:p>
    <w:p w:rsidR="00C12BDC" w:rsidRPr="000C4505" w:rsidRDefault="00C12BDC" w:rsidP="00C12BD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положительно относиться к труду взрослых и к результатам его труда.</w:t>
      </w:r>
    </w:p>
    <w:p w:rsidR="00F50F3D" w:rsidRPr="003622D7" w:rsidRDefault="00CE2027" w:rsidP="003622D7">
      <w:pPr>
        <w:pStyle w:val="20"/>
        <w:rPr>
          <w:rFonts w:ascii="Times New Roman" w:eastAsia="Times New Roman" w:hAnsi="Times New Roman" w:cs="Times New Roman"/>
          <w:color w:val="auto"/>
          <w:sz w:val="28"/>
        </w:rPr>
      </w:pPr>
      <w:bookmarkStart w:id="13" w:name="_bookmark6"/>
      <w:bookmarkStart w:id="14" w:name="_Toc53243394"/>
      <w:bookmarkStart w:id="15" w:name="_Toc53395269"/>
      <w:bookmarkEnd w:id="13"/>
      <w:r>
        <w:rPr>
          <w:rFonts w:ascii="Times New Roman" w:hAnsi="Times New Roman" w:cs="Times New Roman"/>
          <w:color w:val="auto"/>
          <w:sz w:val="28"/>
        </w:rPr>
        <w:lastRenderedPageBreak/>
        <w:t>1.8</w:t>
      </w:r>
      <w:r w:rsidR="003622D7" w:rsidRPr="003622D7">
        <w:rPr>
          <w:rFonts w:ascii="Times New Roman" w:hAnsi="Times New Roman" w:cs="Times New Roman"/>
          <w:color w:val="auto"/>
          <w:sz w:val="28"/>
        </w:rPr>
        <w:t xml:space="preserve">. </w:t>
      </w:r>
      <w:r w:rsidR="00F50F3D" w:rsidRPr="003622D7">
        <w:rPr>
          <w:rFonts w:ascii="Times New Roman" w:eastAsia="Times New Roman" w:hAnsi="Times New Roman" w:cs="Times New Roman"/>
          <w:color w:val="auto"/>
          <w:sz w:val="28"/>
        </w:rPr>
        <w:t>Целевые ориентиры</w:t>
      </w:r>
      <w:bookmarkEnd w:id="14"/>
      <w:bookmarkEnd w:id="15"/>
      <w:r w:rsidR="00F50F3D" w:rsidRPr="003622D7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F50F3D" w:rsidRPr="000C4505" w:rsidRDefault="00F50F3D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>соответствия,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 </w:t>
      </w:r>
    </w:p>
    <w:p w:rsidR="00F50F3D" w:rsidRPr="000C4505" w:rsidRDefault="00F82145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Ориентиры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 решения задач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50F3D" w:rsidRPr="000C4505" w:rsidRDefault="00F50F3D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2145">
        <w:rPr>
          <w:rFonts w:ascii="Times New Roman" w:eastAsia="Times New Roman" w:hAnsi="Times New Roman" w:cs="Times New Roman"/>
          <w:sz w:val="28"/>
          <w:szCs w:val="28"/>
        </w:rPr>
        <w:t>формирование Программы; анализ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</w:t>
      </w:r>
      <w:r w:rsidR="00F82145">
        <w:rPr>
          <w:rFonts w:ascii="Times New Roman" w:eastAsia="Times New Roman" w:hAnsi="Times New Roman" w:cs="Times New Roman"/>
          <w:sz w:val="28"/>
          <w:szCs w:val="28"/>
        </w:rPr>
        <w:t>ной деятельности; взаимодействие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с семьями; </w:t>
      </w:r>
    </w:p>
    <w:p w:rsidR="00F50F3D" w:rsidRPr="000C4505" w:rsidRDefault="00F82145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изучение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 о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>бразования детей в возрасте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4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 до 7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лет; </w:t>
      </w:r>
    </w:p>
    <w:p w:rsidR="00F50F3D" w:rsidRDefault="00F82145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информирование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и общественности относительно целей дошкольного образования, общих для всего образовательного прос</w:t>
      </w:r>
      <w:r w:rsidR="005408BC" w:rsidRPr="000C4505">
        <w:rPr>
          <w:rFonts w:ascii="Times New Roman" w:eastAsia="Times New Roman" w:hAnsi="Times New Roman" w:cs="Times New Roman"/>
          <w:sz w:val="28"/>
          <w:szCs w:val="28"/>
        </w:rPr>
        <w:t xml:space="preserve">транства Российской Федерации. </w:t>
      </w:r>
    </w:p>
    <w:p w:rsidR="00F50F3D" w:rsidRPr="003622D7" w:rsidRDefault="00CE2027" w:rsidP="003622D7">
      <w:pPr>
        <w:pStyle w:val="20"/>
        <w:rPr>
          <w:rFonts w:ascii="Times New Roman" w:eastAsia="Times New Roman" w:hAnsi="Times New Roman" w:cs="Times New Roman"/>
          <w:color w:val="auto"/>
        </w:rPr>
      </w:pPr>
      <w:bookmarkStart w:id="16" w:name="_Toc53243395"/>
      <w:bookmarkStart w:id="17" w:name="_Toc53395270"/>
      <w:r>
        <w:rPr>
          <w:rFonts w:ascii="Times New Roman" w:eastAsia="Times New Roman" w:hAnsi="Times New Roman" w:cs="Times New Roman"/>
          <w:color w:val="auto"/>
          <w:sz w:val="28"/>
        </w:rPr>
        <w:t>1.9</w:t>
      </w:r>
      <w:r w:rsidR="003622D7">
        <w:rPr>
          <w:rFonts w:ascii="Times New Roman" w:eastAsia="Times New Roman" w:hAnsi="Times New Roman" w:cs="Times New Roman"/>
          <w:color w:val="auto"/>
          <w:sz w:val="28"/>
        </w:rPr>
        <w:t xml:space="preserve">. </w:t>
      </w:r>
      <w:r w:rsidR="00F50F3D" w:rsidRPr="003622D7">
        <w:rPr>
          <w:rFonts w:ascii="Times New Roman" w:eastAsia="Times New Roman" w:hAnsi="Times New Roman" w:cs="Times New Roman"/>
          <w:color w:val="auto"/>
          <w:sz w:val="28"/>
        </w:rPr>
        <w:t>Целевые ориентиры на этапе завершения освоения</w:t>
      </w:r>
      <w:r w:rsidR="00F50F3D" w:rsidRPr="003622D7">
        <w:rPr>
          <w:rFonts w:ascii="Times New Roman" w:eastAsia="Times New Roman" w:hAnsi="Times New Roman" w:cs="Times New Roman"/>
          <w:color w:val="auto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</w:rPr>
        <w:t>п</w:t>
      </w:r>
      <w:r w:rsidR="00F50F3D" w:rsidRPr="003622D7">
        <w:rPr>
          <w:rFonts w:ascii="Times New Roman" w:eastAsia="Times New Roman" w:hAnsi="Times New Roman" w:cs="Times New Roman"/>
          <w:color w:val="auto"/>
          <w:sz w:val="28"/>
        </w:rPr>
        <w:t>рограммы</w:t>
      </w:r>
      <w:bookmarkEnd w:id="16"/>
      <w:bookmarkEnd w:id="17"/>
    </w:p>
    <w:p w:rsidR="00F50F3D" w:rsidRPr="000C4505" w:rsidRDefault="00F82145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данном разделе описаны целевые ориентиры на этапе завершения дошкольного образования ребенком с интел</w:t>
      </w:r>
      <w:r>
        <w:rPr>
          <w:rFonts w:ascii="Times New Roman" w:eastAsia="Times New Roman" w:hAnsi="Times New Roman" w:cs="Times New Roman"/>
          <w:sz w:val="28"/>
          <w:szCs w:val="28"/>
        </w:rPr>
        <w:t>лектуальными нарушениями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50F3D" w:rsidRPr="00F82145" w:rsidRDefault="00F50F3D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145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АООП </w:t>
      </w:r>
      <w:r w:rsidR="00F82145" w:rsidRPr="00F82145">
        <w:rPr>
          <w:rFonts w:ascii="Times New Roman" w:eastAsia="Times New Roman" w:hAnsi="Times New Roman" w:cs="Times New Roman"/>
          <w:sz w:val="28"/>
          <w:szCs w:val="28"/>
        </w:rPr>
        <w:t>для ребенка с</w:t>
      </w:r>
      <w:r w:rsidR="00C12BDC" w:rsidRPr="00F82145">
        <w:rPr>
          <w:rFonts w:ascii="Times New Roman" w:eastAsia="Times New Roman" w:hAnsi="Times New Roman" w:cs="Times New Roman"/>
          <w:sz w:val="28"/>
          <w:szCs w:val="28"/>
        </w:rPr>
        <w:t xml:space="preserve"> УО</w:t>
      </w:r>
      <w:r w:rsidRPr="00F8214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владеет альтернативными способами коммуникации (при</w:t>
      </w:r>
      <w:r w:rsidRPr="000C45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необходимости);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реагирует на собственное имя, узнает себя в зеркале, на</w:t>
      </w:r>
      <w:r w:rsidRPr="000C45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фотографии;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уходит, подходит и садится по речевому требованию</w:t>
      </w:r>
      <w:r w:rsidRPr="000C4505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взрослого;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фиксирует взгляд на понравившемся предмете; показывает понравившейся предмет;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выражает доступным для себя способом свои основные потребности и желания (в том числе – при помощи навыков альтернативной</w:t>
      </w:r>
      <w:r w:rsidRPr="000C45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коммуникации);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принимает помощь взрослого; допускает физический контакт во время игры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взрослым; удерживает зрительный контакт в течение короткого</w:t>
      </w:r>
      <w:r w:rsidRPr="000C45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времени;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положительно реагирует на взрослого во время простой контактной</w:t>
      </w:r>
      <w:r w:rsidRPr="000C4505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проявляет попытки подражать простым движениям взрослого, вызывающим стук, хлопкам в ладоши и</w:t>
      </w:r>
      <w:r w:rsidRPr="000C45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др.;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имитирует некоторые звуки, звукокомплексы, соединяет звуки в простые восклицания и</w:t>
      </w:r>
      <w:r w:rsidRPr="000C45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слова;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берет в руки небольшие предметы (игрушки, шнурки, тряпочки), целенаправленно складывает предметы один на другой (коробки, кубики), опускает один в другой (шарики в коробки), садится без помощи</w:t>
      </w:r>
      <w:r w:rsidRPr="000C45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взрослого;</w:t>
      </w:r>
    </w:p>
    <w:p w:rsidR="00F50F3D" w:rsidRPr="000C4505" w:rsidRDefault="00F50F3D" w:rsidP="00922C23">
      <w:pPr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находит спрятанную под платком игрушку, может поднять упавший предмет, реагирует на сигнальный шум</w:t>
      </w:r>
      <w:r w:rsidRPr="000C45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(колокольчик).</w:t>
      </w:r>
    </w:p>
    <w:p w:rsidR="00F50F3D" w:rsidRPr="000C4505" w:rsidRDefault="00F50F3D" w:rsidP="00922C23">
      <w:pPr>
        <w:widowControl w:val="0"/>
        <w:tabs>
          <w:tab w:val="left" w:pos="643"/>
          <w:tab w:val="left" w:pos="1888"/>
          <w:tab w:val="left" w:pos="3183"/>
          <w:tab w:val="left" w:pos="5320"/>
          <w:tab w:val="left" w:pos="716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3D" w:rsidRPr="000C4505" w:rsidRDefault="00F50F3D" w:rsidP="00F82145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Toc53243396"/>
      <w:bookmarkStart w:id="19" w:name="_Toc53395271"/>
      <w:r w:rsidRPr="000C4505">
        <w:rPr>
          <w:rFonts w:ascii="Times New Roman" w:eastAsia="Times New Roman" w:hAnsi="Times New Roman" w:cs="Times New Roman"/>
          <w:b/>
          <w:bCs/>
          <w:sz w:val="28"/>
          <w:szCs w:val="28"/>
        </w:rPr>
        <w:t>2.СОДЕРЖАТЕЛЬНЫЙ РАЗДЕЛ</w:t>
      </w:r>
      <w:bookmarkEnd w:id="18"/>
      <w:bookmarkEnd w:id="19"/>
    </w:p>
    <w:p w:rsidR="00F50F3D" w:rsidRPr="00164E58" w:rsidRDefault="00CE2027" w:rsidP="00164E58">
      <w:pPr>
        <w:pStyle w:val="20"/>
        <w:rPr>
          <w:rFonts w:ascii="Times New Roman" w:eastAsia="Times New Roman" w:hAnsi="Times New Roman" w:cs="Times New Roman"/>
          <w:color w:val="auto"/>
          <w:sz w:val="28"/>
        </w:rPr>
      </w:pPr>
      <w:bookmarkStart w:id="20" w:name="_Toc53243397"/>
      <w:bookmarkStart w:id="21" w:name="_Toc53395272"/>
      <w:r>
        <w:rPr>
          <w:rFonts w:ascii="Times New Roman" w:eastAsia="Times New Roman" w:hAnsi="Times New Roman" w:cs="Times New Roman"/>
          <w:color w:val="auto"/>
          <w:sz w:val="28"/>
        </w:rPr>
        <w:t>2.1. Обще</w:t>
      </w:r>
      <w:r w:rsidR="00F50F3D" w:rsidRPr="00164E58">
        <w:rPr>
          <w:rFonts w:ascii="Times New Roman" w:eastAsia="Times New Roman" w:hAnsi="Times New Roman" w:cs="Times New Roman"/>
          <w:color w:val="auto"/>
          <w:sz w:val="28"/>
        </w:rPr>
        <w:t>е положени</w:t>
      </w:r>
      <w:bookmarkEnd w:id="20"/>
      <w:bookmarkEnd w:id="21"/>
      <w:r>
        <w:rPr>
          <w:rFonts w:ascii="Times New Roman" w:eastAsia="Times New Roman" w:hAnsi="Times New Roman" w:cs="Times New Roman"/>
          <w:color w:val="auto"/>
          <w:sz w:val="28"/>
        </w:rPr>
        <w:t>е</w:t>
      </w:r>
    </w:p>
    <w:p w:rsidR="00F50F3D" w:rsidRPr="000C4505" w:rsidRDefault="00F50F3D" w:rsidP="00922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АООП реализуется в </w:t>
      </w:r>
      <w:r w:rsidR="00C12BDC">
        <w:rPr>
          <w:rFonts w:ascii="Times New Roman" w:eastAsia="Times New Roman" w:hAnsi="Times New Roman" w:cs="Times New Roman"/>
          <w:sz w:val="28"/>
          <w:szCs w:val="28"/>
        </w:rPr>
        <w:t>различных формах: индивидуальные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занятие, групповая работа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lastRenderedPageBreak/>
        <w:t>или мини-группы, отработка навыка в повседневной деятельности, в режимных моментах, формирование навыков в рамках непосредственно-образовательной деятельности, формирование навыка в рамках самостоятельной деятельности детей, в совместной деятельности и в играх с другими детьми</w:t>
      </w:r>
      <w:r w:rsidR="00922C23" w:rsidRPr="000C45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0C45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 основе требований ФГОС 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ДО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 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с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учетом образовательных потребносте</w:t>
      </w:r>
      <w:r w:rsidR="00F82145">
        <w:rPr>
          <w:rFonts w:ascii="Times New Roman" w:eastAsia="Calibri" w:hAnsi="Times New Roman" w:cs="Times New Roman"/>
          <w:spacing w:val="-1"/>
          <w:sz w:val="28"/>
          <w:szCs w:val="28"/>
        </w:rPr>
        <w:t>й умственно отсталых детей</w:t>
      </w: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дошкольного возраста в программе </w:t>
      </w:r>
      <w:r w:rsidRPr="000C4505">
        <w:rPr>
          <w:rFonts w:ascii="Times New Roman" w:eastAsia="Calibri" w:hAnsi="Times New Roman" w:cs="Times New Roman"/>
          <w:i/>
          <w:iCs/>
          <w:spacing w:val="-1"/>
          <w:sz w:val="28"/>
          <w:szCs w:val="28"/>
        </w:rPr>
        <w:t>выделены пять образовательных областей: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1. Социально-коммуникативное развитие 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2. Познавательное развитие 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3. Речевое развитие 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4. Художественно-эстетическое развитие</w:t>
      </w:r>
    </w:p>
    <w:p w:rsidR="00F50F3D" w:rsidRPr="000C4505" w:rsidRDefault="00F50F3D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5. Физическое развитие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Содержание образовательных областей зависит от возрастных и индивидуальных особенностей детей, реализуется в различных видах деятельности (ФГОС ДО):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 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игровая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, включая сюжетно-ролевую игру, игры с правилами и другие виды игры,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-коммуникативная (общение и взаимодействие 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со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взрослыми и сверстниками),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познавательно-исследовательская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(исследования объектов окружающего мира и экспериментирования с ними),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-восприятие художественной литературы и фольклора,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-самообслуживание и элементарный бытовой труд,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-конструирование из разного материала, включая конструкторы, модули, бумагу, природный и иной материал, изобразительная (рисование, лепка, аппликация),</w:t>
      </w:r>
      <w:proofErr w:type="gramEnd"/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-музыкальная (восприятие и понимание смысла музыкальных произведений, пение, музыкально-ритмические движения, игры на детских музыкальных</w:t>
      </w:r>
      <w:proofErr w:type="gramEnd"/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инструментах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),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 двигательная.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Отражает следующи</w:t>
      </w:r>
      <w:r w:rsidR="00F82145">
        <w:rPr>
          <w:rFonts w:ascii="Times New Roman" w:eastAsia="Calibri" w:hAnsi="Times New Roman" w:cs="Times New Roman"/>
          <w:spacing w:val="-1"/>
          <w:sz w:val="28"/>
          <w:szCs w:val="28"/>
        </w:rPr>
        <w:t>е аспекты образовательной среды</w:t>
      </w: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: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 предметно-пространственная развивающая образовательная среда;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-характер взаимодействия </w:t>
      </w:r>
      <w:proofErr w:type="gramStart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со</w:t>
      </w:r>
      <w:proofErr w:type="gramEnd"/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взрослыми;</w:t>
      </w:r>
    </w:p>
    <w:p w:rsidR="00C61B2E" w:rsidRPr="000C4505" w:rsidRDefault="00C61B2E" w:rsidP="00922C23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-характер взаимодействия с другими детьми;</w:t>
      </w:r>
    </w:p>
    <w:p w:rsidR="00F82145" w:rsidRDefault="00C61B2E" w:rsidP="00F82145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C4505">
        <w:rPr>
          <w:rFonts w:ascii="Times New Roman" w:eastAsia="Calibri" w:hAnsi="Times New Roman" w:cs="Times New Roman"/>
          <w:spacing w:val="-1"/>
          <w:sz w:val="28"/>
          <w:szCs w:val="28"/>
        </w:rPr>
        <w:t>-система отношений ребенка к миру, к другим людям, к себе самому</w:t>
      </w:r>
      <w:bookmarkStart w:id="22" w:name="_Toc53243398"/>
      <w:bookmarkStart w:id="23" w:name="_Toc53395273"/>
      <w:r w:rsidR="00F82145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F50F3D" w:rsidRPr="00912060" w:rsidRDefault="00C11338" w:rsidP="00164E58">
      <w:pPr>
        <w:pStyle w:val="3"/>
        <w:spacing w:before="0"/>
        <w:rPr>
          <w:rFonts w:ascii="Times New Roman" w:eastAsia="Times New Roman" w:hAnsi="Times New Roman" w:cs="Times New Roman"/>
          <w:color w:val="auto"/>
          <w:sz w:val="28"/>
        </w:rPr>
      </w:pPr>
      <w:bookmarkStart w:id="24" w:name="_Toc53243399"/>
      <w:bookmarkStart w:id="25" w:name="_Toc53395274"/>
      <w:bookmarkEnd w:id="22"/>
      <w:bookmarkEnd w:id="23"/>
      <w:r>
        <w:rPr>
          <w:rFonts w:ascii="Times New Roman" w:eastAsia="Times New Roman" w:hAnsi="Times New Roman" w:cs="Times New Roman"/>
          <w:color w:val="auto"/>
          <w:sz w:val="28"/>
        </w:rPr>
        <w:t>2.1</w:t>
      </w:r>
      <w:r w:rsidR="005566DF" w:rsidRPr="00164E58">
        <w:rPr>
          <w:rFonts w:ascii="Times New Roman" w:eastAsia="Times New Roman" w:hAnsi="Times New Roman" w:cs="Times New Roman"/>
          <w:color w:val="auto"/>
          <w:sz w:val="28"/>
        </w:rPr>
        <w:t>.1.</w:t>
      </w:r>
      <w:r w:rsidR="00F50F3D" w:rsidRPr="00164E58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bookmarkStart w:id="26" w:name="_Toc53395275"/>
      <w:bookmarkEnd w:id="24"/>
      <w:bookmarkEnd w:id="25"/>
      <w:r w:rsidR="00F50F3D" w:rsidRPr="00164E58">
        <w:rPr>
          <w:rFonts w:ascii="Times New Roman" w:eastAsia="Times New Roman" w:hAnsi="Times New Roman" w:cs="Times New Roman"/>
          <w:iCs/>
          <w:color w:val="auto"/>
          <w:sz w:val="28"/>
        </w:rPr>
        <w:t>Социально-коммуникативное развитие</w:t>
      </w:r>
      <w:bookmarkEnd w:id="26"/>
      <w:r w:rsidR="00C12BDC" w:rsidRPr="00C12BDC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-формировать умение видеть настроение и различные эмоциональные состояния близких взрослых и детей (радость, печаль, гнев), умение выражать сочувствие (пожалеть, помочь);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- закрепить умение называть свое имя и фамилию, имена близких взрослых и сверстников;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- формировать интересы и предпочтения в выборе любимых занятий, игр, игрушек, предметов быта;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- учить детей обращаться к сверстнику с элементарными предложе</w:t>
      </w:r>
      <w:r w:rsidRPr="000C4505">
        <w:rPr>
          <w:rFonts w:ascii="Times New Roman" w:eastAsia="Calibri" w:hAnsi="Times New Roman" w:cs="Times New Roman"/>
          <w:sz w:val="28"/>
          <w:szCs w:val="28"/>
        </w:rPr>
        <w:softHyphen/>
        <w:t>ниями, просьбами, пожеланиями («Давай будем вместе играть», «Дай мне игрушку (машинку)»;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lastRenderedPageBreak/>
        <w:t>- продолжать формировать у детей коммуникативные умения – приветливо здороваться и прощаться, вежливо обращаться по имени друг к другу – доброжелательно взаимодействовать;</w:t>
      </w:r>
    </w:p>
    <w:p w:rsidR="00F50F3D" w:rsidRPr="000C4505" w:rsidRDefault="00F50F3D" w:rsidP="00922C23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4505">
        <w:rPr>
          <w:rFonts w:ascii="Times New Roman" w:eastAsia="Calibri" w:hAnsi="Times New Roman" w:cs="Times New Roman"/>
          <w:sz w:val="28"/>
          <w:szCs w:val="28"/>
        </w:rPr>
        <w:t>- формировать у детей потребность, способы и умения участвовать в коллективной деятельности сверстников (игровой, изобразительной, музыкальной, театральной и др.);</w:t>
      </w:r>
    </w:p>
    <w:p w:rsidR="00F50F3D" w:rsidRPr="00164E58" w:rsidRDefault="00C11338" w:rsidP="00164E58">
      <w:pPr>
        <w:pStyle w:val="3"/>
        <w:spacing w:before="0"/>
        <w:rPr>
          <w:rFonts w:ascii="Times New Roman" w:eastAsia="Times New Roman" w:hAnsi="Times New Roman" w:cs="Times New Roman"/>
          <w:color w:val="auto"/>
          <w:sz w:val="28"/>
        </w:rPr>
      </w:pPr>
      <w:bookmarkStart w:id="27" w:name="_Toc53243400"/>
      <w:bookmarkStart w:id="28" w:name="_Toc53395276"/>
      <w:r>
        <w:rPr>
          <w:rFonts w:ascii="Times New Roman" w:eastAsia="Calibri" w:hAnsi="Times New Roman" w:cs="Times New Roman"/>
          <w:color w:val="auto"/>
          <w:sz w:val="28"/>
        </w:rPr>
        <w:t>2.1.2</w:t>
      </w:r>
      <w:r w:rsidR="005566DF" w:rsidRPr="00164E58">
        <w:rPr>
          <w:rFonts w:ascii="Times New Roman" w:eastAsia="Calibri" w:hAnsi="Times New Roman" w:cs="Times New Roman"/>
          <w:color w:val="auto"/>
          <w:sz w:val="28"/>
        </w:rPr>
        <w:t>.</w:t>
      </w:r>
      <w:r w:rsidR="00F50F3D" w:rsidRPr="00164E58">
        <w:rPr>
          <w:rFonts w:ascii="Times New Roman" w:eastAsia="Times New Roman" w:hAnsi="Times New Roman" w:cs="Times New Roman"/>
          <w:color w:val="auto"/>
          <w:sz w:val="28"/>
        </w:rPr>
        <w:t>Познавательное</w:t>
      </w:r>
      <w:r w:rsidR="00F50F3D" w:rsidRPr="00164E58">
        <w:rPr>
          <w:rFonts w:ascii="Times New Roman" w:eastAsia="Times New Roman" w:hAnsi="Times New Roman" w:cs="Times New Roman"/>
          <w:color w:val="auto"/>
          <w:spacing w:val="-1"/>
          <w:sz w:val="28"/>
        </w:rPr>
        <w:t xml:space="preserve"> </w:t>
      </w:r>
      <w:r w:rsidR="00F50F3D" w:rsidRPr="00164E58">
        <w:rPr>
          <w:rFonts w:ascii="Times New Roman" w:eastAsia="Times New Roman" w:hAnsi="Times New Roman" w:cs="Times New Roman"/>
          <w:color w:val="auto"/>
          <w:sz w:val="28"/>
        </w:rPr>
        <w:t>развитие</w:t>
      </w:r>
      <w:bookmarkEnd w:id="27"/>
      <w:bookmarkEnd w:id="28"/>
    </w:p>
    <w:p w:rsidR="00F50F3D" w:rsidRPr="000C4505" w:rsidRDefault="008342D7" w:rsidP="008342D7">
      <w:pPr>
        <w:widowControl w:val="0"/>
        <w:tabs>
          <w:tab w:val="left" w:pos="11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способствовать прослеживанию взглядом за движением предмета в горизонтальной и вертикальной</w:t>
      </w:r>
      <w:r w:rsidR="00F50F3D" w:rsidRPr="000C45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плоскости;</w:t>
      </w:r>
    </w:p>
    <w:p w:rsidR="00F50F3D" w:rsidRPr="000C4505" w:rsidRDefault="008342D7" w:rsidP="008342D7">
      <w:pPr>
        <w:widowControl w:val="0"/>
        <w:tabs>
          <w:tab w:val="left" w:pos="117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поощрять стремление ребенка дотянуться до интересного предмета, схватить предмет пальцами, переложить предмет из одной руки в другую, рассматривать предмет в руке, прослеживать взглядом за упавшим предметом, искать накрытый предмет или предмет в муфте (чтобы мог действовать сразу двумя руками, «встретиться» с рукой сверстника или взрослого), манипулировать</w:t>
      </w:r>
      <w:r w:rsidR="00F50F3D" w:rsidRPr="000C45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предметом;</w:t>
      </w:r>
    </w:p>
    <w:p w:rsidR="00F50F3D" w:rsidRPr="000C4505" w:rsidRDefault="008342D7" w:rsidP="008342D7">
      <w:pPr>
        <w:widowControl w:val="0"/>
        <w:tabs>
          <w:tab w:val="left" w:pos="11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развивать сенсорное восприятие: выделять отдельные предметы из общего фона, различать качества предметов, учитывать знакомые свойства предметов при элементарной деятельности («Положи большой шарик в большую коробку»), пользоваться методом проб при решении практической</w:t>
      </w:r>
      <w:r w:rsidR="00F50F3D" w:rsidRPr="000C45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задачи;</w:t>
      </w:r>
    </w:p>
    <w:p w:rsidR="00F50F3D" w:rsidRPr="000C4505" w:rsidRDefault="008342D7" w:rsidP="008342D7">
      <w:pPr>
        <w:widowControl w:val="0"/>
        <w:tabs>
          <w:tab w:val="left" w:pos="131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обучать использованию предметов с фиксированным назначением в практических и бытовых</w:t>
      </w:r>
      <w:r w:rsidR="00F50F3D" w:rsidRPr="000C45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ситуациях;</w:t>
      </w:r>
    </w:p>
    <w:p w:rsidR="00F50F3D" w:rsidRPr="000C4505" w:rsidRDefault="008342D7" w:rsidP="008342D7">
      <w:pPr>
        <w:widowControl w:val="0"/>
        <w:tabs>
          <w:tab w:val="left" w:pos="11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обучать использованию коммуникативного альбома, показывать на фотографиях себя и своих</w:t>
      </w:r>
      <w:r w:rsidR="00F50F3D" w:rsidRPr="000C450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близких;</w:t>
      </w:r>
    </w:p>
    <w:p w:rsidR="008342D7" w:rsidRDefault="008342D7" w:rsidP="008342D7">
      <w:pPr>
        <w:widowControl w:val="0"/>
        <w:tabs>
          <w:tab w:val="left" w:pos="1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помогать узнавать реальные и изображенные на картинках</w:t>
      </w:r>
      <w:r w:rsidR="00F50F3D" w:rsidRPr="000C450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предметы.</w:t>
      </w:r>
      <w:bookmarkStart w:id="29" w:name="_Toc53243401"/>
      <w:bookmarkStart w:id="30" w:name="_Toc53395278"/>
    </w:p>
    <w:p w:rsidR="008342D7" w:rsidRDefault="00C11338" w:rsidP="008342D7">
      <w:pPr>
        <w:widowControl w:val="0"/>
        <w:tabs>
          <w:tab w:val="left" w:pos="1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2.1.3</w:t>
      </w:r>
      <w:r w:rsidR="00095AEE" w:rsidRPr="008342D7">
        <w:rPr>
          <w:rFonts w:ascii="Times New Roman" w:eastAsia="Times New Roman" w:hAnsi="Times New Roman" w:cs="Times New Roman"/>
          <w:b/>
          <w:sz w:val="28"/>
        </w:rPr>
        <w:t>.</w:t>
      </w:r>
      <w:r w:rsidR="00922C23" w:rsidRPr="008342D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50F3D" w:rsidRPr="008342D7">
        <w:rPr>
          <w:rFonts w:ascii="Times New Roman" w:eastAsia="Times New Roman" w:hAnsi="Times New Roman" w:cs="Times New Roman"/>
          <w:b/>
          <w:sz w:val="28"/>
        </w:rPr>
        <w:t>Речевое</w:t>
      </w:r>
      <w:r w:rsidR="00F50F3D" w:rsidRPr="008342D7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="00F50F3D" w:rsidRPr="008342D7">
        <w:rPr>
          <w:rFonts w:ascii="Times New Roman" w:eastAsia="Times New Roman" w:hAnsi="Times New Roman" w:cs="Times New Roman"/>
          <w:b/>
          <w:sz w:val="28"/>
        </w:rPr>
        <w:t>развитие</w:t>
      </w:r>
      <w:bookmarkEnd w:id="29"/>
      <w:bookmarkEnd w:id="30"/>
    </w:p>
    <w:p w:rsidR="00F50F3D" w:rsidRPr="000C4505" w:rsidRDefault="008342D7" w:rsidP="008342D7">
      <w:pPr>
        <w:widowControl w:val="0"/>
        <w:tabs>
          <w:tab w:val="left" w:pos="11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комментировать происходящие действия простыми для понимания ребенком словами;</w:t>
      </w:r>
    </w:p>
    <w:p w:rsidR="00F50F3D" w:rsidRPr="000C4505" w:rsidRDefault="008342D7" w:rsidP="008342D7">
      <w:pPr>
        <w:widowControl w:val="0"/>
        <w:tabs>
          <w:tab w:val="left" w:pos="1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поддерживать улыбку ребенка и его</w:t>
      </w:r>
      <w:r w:rsidR="00F50F3D" w:rsidRPr="000C450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вокализаций;</w:t>
      </w:r>
    </w:p>
    <w:p w:rsidR="00F50F3D" w:rsidRPr="000C4505" w:rsidRDefault="008342D7" w:rsidP="008342D7">
      <w:pPr>
        <w:widowControl w:val="0"/>
        <w:tabs>
          <w:tab w:val="left" w:pos="1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помогать соблюдать очередность в «диалоге» с</w:t>
      </w:r>
      <w:r w:rsidR="00F50F3D" w:rsidRPr="000C450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взрослым;</w:t>
      </w:r>
    </w:p>
    <w:p w:rsidR="00F50F3D" w:rsidRPr="000C4505" w:rsidRDefault="008342D7" w:rsidP="008342D7">
      <w:pPr>
        <w:widowControl w:val="0"/>
        <w:tabs>
          <w:tab w:val="left" w:pos="11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создавать предпосылки к развитию речи и формированию языковой</w:t>
      </w:r>
      <w:r w:rsidR="00F50F3D" w:rsidRPr="000C450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способности;</w:t>
      </w:r>
    </w:p>
    <w:p w:rsidR="00F50F3D" w:rsidRPr="000C4505" w:rsidRDefault="008342D7" w:rsidP="008342D7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стимулировать копирование звучания и интонации речи взрослых, знакомых звукоподражаний,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лепетных</w:t>
      </w:r>
      <w:proofErr w:type="spellEnd"/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 xml:space="preserve"> слов и усеченных фраз;</w:t>
      </w:r>
    </w:p>
    <w:p w:rsidR="00F50F3D" w:rsidRPr="000C4505" w:rsidRDefault="008342D7" w:rsidP="008342D7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использовать имеющиеся вокализации ребенка, вносить их в смысловой конте</w:t>
      </w:r>
      <w:proofErr w:type="gramStart"/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кст пр</w:t>
      </w:r>
      <w:proofErr w:type="gramEnd"/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оисходящих событий;</w:t>
      </w:r>
    </w:p>
    <w:p w:rsidR="00F50F3D" w:rsidRPr="000C4505" w:rsidRDefault="008342D7" w:rsidP="008342D7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стимулировать речевую активность на фоне эмоционального подъема;</w:t>
      </w:r>
    </w:p>
    <w:p w:rsidR="004C1CEF" w:rsidRDefault="008342D7" w:rsidP="004C1CEF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50F3D" w:rsidRPr="000C4505">
        <w:rPr>
          <w:rFonts w:ascii="Times New Roman" w:eastAsia="Times New Roman" w:hAnsi="Times New Roman" w:cs="Times New Roman"/>
          <w:sz w:val="28"/>
          <w:szCs w:val="28"/>
        </w:rPr>
        <w:t>поощрять выражение эмоции с помощью звуков и подражание некоторым звукам окружающего мира.</w:t>
      </w:r>
      <w:bookmarkStart w:id="31" w:name="_Toc53395280"/>
    </w:p>
    <w:p w:rsidR="00F50F3D" w:rsidRPr="004C1CEF" w:rsidRDefault="00C11338" w:rsidP="004C1CEF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1CEF">
        <w:rPr>
          <w:rFonts w:ascii="Times New Roman" w:eastAsia="Times New Roman" w:hAnsi="Times New Roman" w:cs="Times New Roman"/>
          <w:b/>
          <w:sz w:val="28"/>
        </w:rPr>
        <w:t>2.1.4</w:t>
      </w:r>
      <w:r w:rsidR="00095AEE" w:rsidRPr="004C1CEF">
        <w:rPr>
          <w:rFonts w:ascii="Times New Roman" w:eastAsia="Times New Roman" w:hAnsi="Times New Roman" w:cs="Times New Roman"/>
          <w:b/>
          <w:sz w:val="28"/>
        </w:rPr>
        <w:t>.</w:t>
      </w:r>
      <w:r w:rsidR="00F50F3D" w:rsidRPr="004C1CEF">
        <w:rPr>
          <w:rFonts w:ascii="Times New Roman" w:eastAsia="Times New Roman" w:hAnsi="Times New Roman" w:cs="Times New Roman"/>
          <w:b/>
          <w:sz w:val="28"/>
        </w:rPr>
        <w:t>Художественно-эстетическое развитие</w:t>
      </w:r>
      <w:bookmarkEnd w:id="31"/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создавать приятный звуковой фон при помощи музыки и пения;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побуждать ребенка к прислушиванию к пению, музыке, тихим и громким звукам;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помогать ребенку дифференцированно реагировать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 xml:space="preserve"> на звучание разных музыкальных инструментов (обратить внимание на то, что дети могут испытывать дискомфорт от звучания некоторых инструментов);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развивать у ребенка чувства ритма;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обучать использованию приятных для ребенка художественных материалов: рисованию пальчиковыми красками, толстыми фломастерами на водной основе, осознавать связь между движением руки и линией, которая появляется на листе бумаги, лепке из специальных пластичных масс, глины, теста;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вносить смы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</w:rPr>
        <w:t>сл в тв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</w:rPr>
        <w:t>орческую деятельность (травка для цыпленка, ниточки для шарика, лучики у солнышка и т.д.)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использовать простые движения для танца под эмоциональную и ритмическую музыку;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положительно относиться к результатам своей работы.</w:t>
      </w:r>
    </w:p>
    <w:p w:rsidR="00F50F3D" w:rsidRPr="000C4505" w:rsidRDefault="00C11338" w:rsidP="008342D7">
      <w:pPr>
        <w:widowControl w:val="0"/>
        <w:tabs>
          <w:tab w:val="left" w:pos="11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2.1.5</w:t>
      </w:r>
      <w:r w:rsidR="00095AEE" w:rsidRPr="000C450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50F3D" w:rsidRPr="000C4505">
        <w:rPr>
          <w:rFonts w:ascii="Times New Roman" w:eastAsia="Times New Roman" w:hAnsi="Times New Roman" w:cs="Times New Roman"/>
          <w:b/>
          <w:sz w:val="28"/>
          <w:szCs w:val="28"/>
        </w:rPr>
        <w:t>Физическое развитие</w:t>
      </w:r>
      <w:r w:rsidR="00704F3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учить реагировать на голос взрослого;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поощрять ребенка к осмысленным движениям руками и действию по инструкции: хватать предметы, ставить, класть и отпускать предметы и т.д.;</w:t>
      </w:r>
    </w:p>
    <w:p w:rsidR="00F50F3D" w:rsidRPr="000C4505" w:rsidRDefault="00F50F3D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C4505">
        <w:rPr>
          <w:rFonts w:ascii="Times New Roman" w:eastAsia="Times New Roman" w:hAnsi="Times New Roman" w:cs="Times New Roman"/>
          <w:sz w:val="28"/>
          <w:szCs w:val="28"/>
        </w:rPr>
        <w:tab/>
        <w:t>привлекать к действиям по показу взрослого, бросать и ловить мяч, ходить, садиться, прыгать и вставать друг за другом (с помощью взрослого), прыгать, бегать.</w:t>
      </w:r>
    </w:p>
    <w:bookmarkEnd w:id="0"/>
    <w:p w:rsidR="001D21CB" w:rsidRPr="000C4505" w:rsidRDefault="001D21CB" w:rsidP="00B24A9A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left="222" w:firstLine="707"/>
        <w:rPr>
          <w:rFonts w:ascii="Times New Roman" w:eastAsia="Times New Roman" w:hAnsi="Times New Roman" w:cs="Times New Roman"/>
          <w:sz w:val="28"/>
          <w:szCs w:val="28"/>
        </w:rPr>
      </w:pPr>
    </w:p>
    <w:p w:rsidR="00A63CD6" w:rsidRPr="00C11338" w:rsidRDefault="00995369" w:rsidP="00164E58">
      <w:pPr>
        <w:pStyle w:val="20"/>
        <w:rPr>
          <w:rFonts w:ascii="Times New Roman" w:hAnsi="Times New Roman" w:cs="Times New Roman"/>
          <w:b w:val="0"/>
          <w:color w:val="auto"/>
          <w:sz w:val="28"/>
        </w:rPr>
      </w:pPr>
      <w:bookmarkStart w:id="32" w:name="_Toc53395282"/>
      <w:r w:rsidRPr="00C11338">
        <w:rPr>
          <w:rFonts w:ascii="Times New Roman" w:hAnsi="Times New Roman" w:cs="Times New Roman"/>
          <w:b w:val="0"/>
          <w:color w:val="auto"/>
          <w:sz w:val="28"/>
        </w:rPr>
        <w:t xml:space="preserve">В области </w:t>
      </w:r>
      <w:r w:rsidR="000730B6" w:rsidRPr="00C11338">
        <w:rPr>
          <w:rFonts w:ascii="Times New Roman" w:hAnsi="Times New Roman" w:cs="Times New Roman"/>
          <w:b w:val="0"/>
          <w:color w:val="auto"/>
          <w:sz w:val="28"/>
        </w:rPr>
        <w:t>«воспитания самостоятельности в быту</w:t>
      </w:r>
      <w:r w:rsidR="008342D7" w:rsidRPr="00C11338">
        <w:rPr>
          <w:rFonts w:ascii="Times New Roman" w:hAnsi="Times New Roman" w:cs="Times New Roman"/>
          <w:b w:val="0"/>
          <w:color w:val="auto"/>
          <w:sz w:val="28"/>
        </w:rPr>
        <w:t>»</w:t>
      </w:r>
      <w:r w:rsidR="000730B6" w:rsidRPr="00C11338">
        <w:rPr>
          <w:rFonts w:ascii="Times New Roman" w:hAnsi="Times New Roman" w:cs="Times New Roman"/>
          <w:b w:val="0"/>
          <w:color w:val="auto"/>
          <w:sz w:val="28"/>
        </w:rPr>
        <w:t xml:space="preserve"> (формирован</w:t>
      </w:r>
      <w:r w:rsidR="008342D7" w:rsidRPr="00C11338">
        <w:rPr>
          <w:rFonts w:ascii="Times New Roman" w:hAnsi="Times New Roman" w:cs="Times New Roman"/>
          <w:b w:val="0"/>
          <w:color w:val="auto"/>
          <w:sz w:val="28"/>
        </w:rPr>
        <w:t>ие</w:t>
      </w:r>
      <w:r w:rsidR="000730B6" w:rsidRPr="00C11338">
        <w:rPr>
          <w:rFonts w:ascii="Times New Roman" w:hAnsi="Times New Roman" w:cs="Times New Roman"/>
          <w:b w:val="0"/>
          <w:color w:val="auto"/>
          <w:sz w:val="28"/>
        </w:rPr>
        <w:t xml:space="preserve"> культурно-гигиенических навыков</w:t>
      </w:r>
      <w:r w:rsidR="008342D7" w:rsidRPr="00C11338">
        <w:rPr>
          <w:rFonts w:ascii="Times New Roman" w:hAnsi="Times New Roman" w:cs="Times New Roman"/>
          <w:b w:val="0"/>
          <w:color w:val="auto"/>
          <w:sz w:val="28"/>
        </w:rPr>
        <w:t>)</w:t>
      </w:r>
      <w:r w:rsidRPr="00C11338">
        <w:rPr>
          <w:rFonts w:ascii="Times New Roman" w:hAnsi="Times New Roman" w:cs="Times New Roman"/>
          <w:b w:val="0"/>
          <w:color w:val="auto"/>
          <w:sz w:val="28"/>
        </w:rPr>
        <w:t>:</w:t>
      </w:r>
      <w:bookmarkEnd w:id="32"/>
    </w:p>
    <w:p w:rsidR="00FA452F" w:rsidRPr="000C4505" w:rsidRDefault="00995369" w:rsidP="00B24A9A">
      <w:pPr>
        <w:pStyle w:val="2"/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работу с детьми по привитию культурно-гигиенических навыков;</w:t>
      </w:r>
    </w:p>
    <w:p w:rsidR="00FA452F" w:rsidRPr="000C4505" w:rsidRDefault="00995369" w:rsidP="00B24A9A">
      <w:pPr>
        <w:pStyle w:val="2"/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формировать у детей навык ухода за полостью рта – полоскание рта после еды, чистка зубов утром и вечером;</w:t>
      </w:r>
    </w:p>
    <w:p w:rsidR="00FA452F" w:rsidRPr="000C4505" w:rsidRDefault="00995369" w:rsidP="00B24A9A">
      <w:pPr>
        <w:pStyle w:val="2"/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закрепить у детей умение обращаться за помощью к взрослому, учить помогать друг другу  в процессе одевания – раздевания;</w:t>
      </w:r>
    </w:p>
    <w:p w:rsidR="00FA452F" w:rsidRPr="000C4505" w:rsidRDefault="00995369" w:rsidP="00B24A9A">
      <w:pPr>
        <w:pStyle w:val="2"/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учить детей вежливому общению друг с другом в процессе выполнения режимных моментов – предложить друг другу стул, поблагодарить за  помощь,  завязать платок, застегнуть пуговицу;</w:t>
      </w:r>
    </w:p>
    <w:p w:rsidR="00FA452F" w:rsidRDefault="00995369" w:rsidP="00B24A9A">
      <w:pPr>
        <w:pStyle w:val="2"/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воспитывать у детей навыки самоконтроля и ухода за своим внешним видом.</w:t>
      </w:r>
    </w:p>
    <w:p w:rsidR="00FA452F" w:rsidRPr="000C4505" w:rsidRDefault="00995369" w:rsidP="00B24A9A">
      <w:pPr>
        <w:pStyle w:val="2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 xml:space="preserve">При обучении </w:t>
      </w:r>
      <w:r w:rsidRPr="000C4505">
        <w:rPr>
          <w:rFonts w:ascii="Times New Roman" w:hAnsi="Times New Roman"/>
          <w:b/>
          <w:i/>
          <w:sz w:val="28"/>
          <w:szCs w:val="28"/>
        </w:rPr>
        <w:t>хозяйственному труду</w:t>
      </w:r>
      <w:r w:rsidRPr="000C4505">
        <w:rPr>
          <w:rFonts w:ascii="Times New Roman" w:hAnsi="Times New Roman"/>
          <w:sz w:val="28"/>
          <w:szCs w:val="28"/>
        </w:rPr>
        <w:t>:</w:t>
      </w:r>
    </w:p>
    <w:p w:rsidR="007725AE" w:rsidRPr="000C4505" w:rsidRDefault="00995369" w:rsidP="00B24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формировать у детей практические действия, которые необходимы им для наведения порядка в своих вещах, помещении, игровом уголке, на огороде (цветнике), а также в уходе за растениями и животными;</w:t>
      </w:r>
    </w:p>
    <w:p w:rsidR="007725AE" w:rsidRPr="000C4505" w:rsidRDefault="00995369" w:rsidP="00B24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учить детей планировать свои практические действия при выполнении трудовых поручений, распределять свое время в соответствие с необходимыми трудовыми затратами;</w:t>
      </w:r>
    </w:p>
    <w:p w:rsidR="007725AE" w:rsidRPr="000C4505" w:rsidRDefault="00995369" w:rsidP="00B24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учить детей взаимодействовать со сверстниками в процессе выполнения хозяйственно-бытовых поручений;</w:t>
      </w:r>
    </w:p>
    <w:p w:rsidR="00F0648D" w:rsidRPr="000C4505" w:rsidRDefault="00995369" w:rsidP="00B24A9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воспитывать чувство гордости за результаты своего труда;</w:t>
      </w:r>
    </w:p>
    <w:p w:rsidR="00CB268D" w:rsidRPr="000C4505" w:rsidRDefault="00995369" w:rsidP="00B24A9A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 xml:space="preserve">При 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>формировании игры:</w:t>
      </w:r>
    </w:p>
    <w:p w:rsidR="006D233E" w:rsidRPr="000C4505" w:rsidRDefault="00995369" w:rsidP="006E1070">
      <w:pPr>
        <w:pStyle w:val="2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учить детей наблюдать за предметно-игровыми действиями взрослого и воспроизводить их при поддержке взрослого, подражая его действиям;</w:t>
      </w:r>
    </w:p>
    <w:p w:rsidR="006D233E" w:rsidRPr="000C4505" w:rsidRDefault="00995369" w:rsidP="006E1070">
      <w:pPr>
        <w:pStyle w:val="af2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lastRenderedPageBreak/>
        <w:t>учить обыгрывать игрушки;</w:t>
      </w:r>
    </w:p>
    <w:p w:rsidR="006D233E" w:rsidRPr="000C4505" w:rsidRDefault="00995369" w:rsidP="006E1070">
      <w:pPr>
        <w:pStyle w:val="af2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>воспитывать у детей интерес к выполнению предметно-игровых действий по подражанию и показу действий взрослым;</w:t>
      </w:r>
    </w:p>
    <w:p w:rsidR="006D233E" w:rsidRPr="000C4505" w:rsidRDefault="00995369" w:rsidP="006E1070">
      <w:pPr>
        <w:pStyle w:val="af2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>воспитывать у детей интерес к подвижным играм;</w:t>
      </w:r>
    </w:p>
    <w:p w:rsidR="006D233E" w:rsidRPr="000C4505" w:rsidRDefault="00995369" w:rsidP="006E1070">
      <w:pPr>
        <w:pStyle w:val="af2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>учить детей играть рядом, не мешая друг другу;</w:t>
      </w:r>
    </w:p>
    <w:p w:rsidR="009F2BB7" w:rsidRPr="000C4505" w:rsidRDefault="00995369" w:rsidP="006E1070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>учить детей воспроизводить цепочку игровых действий;</w:t>
      </w:r>
    </w:p>
    <w:p w:rsidR="009F2BB7" w:rsidRPr="000C4505" w:rsidRDefault="00995369" w:rsidP="006E1070">
      <w:pPr>
        <w:pStyle w:val="af2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>учить детей участвовать в драматизации сказок с простым сюжетом;</w:t>
      </w:r>
    </w:p>
    <w:p w:rsidR="00E52467" w:rsidRPr="000C4505" w:rsidRDefault="00995369" w:rsidP="006E1070">
      <w:pPr>
        <w:pStyle w:val="af2"/>
        <w:numPr>
          <w:ilvl w:val="1"/>
          <w:numId w:val="15"/>
        </w:numPr>
        <w:tabs>
          <w:tab w:val="left" w:pos="993"/>
        </w:tabs>
        <w:spacing w:after="0" w:line="240" w:lineRule="auto"/>
        <w:ind w:left="0" w:firstLine="0"/>
        <w:contextualSpacing/>
        <w:rPr>
          <w:sz w:val="28"/>
          <w:szCs w:val="28"/>
        </w:rPr>
      </w:pPr>
      <w:r w:rsidRPr="000C4505">
        <w:rPr>
          <w:sz w:val="28"/>
          <w:szCs w:val="28"/>
        </w:rPr>
        <w:t xml:space="preserve">учить детей самостоятельно принимать решения о выборе будущей игры, закладывая основы планирования собственной деятельности; </w:t>
      </w:r>
    </w:p>
    <w:p w:rsidR="002242E4" w:rsidRPr="00164E58" w:rsidRDefault="00095AEE" w:rsidP="00751202">
      <w:pPr>
        <w:pStyle w:val="20"/>
        <w:rPr>
          <w:rFonts w:ascii="Times New Roman" w:hAnsi="Times New Roman" w:cs="Times New Roman"/>
          <w:color w:val="auto"/>
          <w:sz w:val="28"/>
        </w:rPr>
      </w:pPr>
      <w:bookmarkStart w:id="33" w:name="_Toc53395283"/>
      <w:r w:rsidRPr="00164E58">
        <w:rPr>
          <w:rFonts w:ascii="Times New Roman" w:hAnsi="Times New Roman" w:cs="Times New Roman"/>
          <w:color w:val="auto"/>
          <w:sz w:val="28"/>
        </w:rPr>
        <w:t>2.</w:t>
      </w:r>
      <w:r w:rsidR="00C5041B">
        <w:rPr>
          <w:rFonts w:ascii="Times New Roman" w:hAnsi="Times New Roman" w:cs="Times New Roman"/>
          <w:color w:val="auto"/>
          <w:sz w:val="28"/>
        </w:rPr>
        <w:t>2</w:t>
      </w:r>
      <w:r w:rsidRPr="00164E58">
        <w:rPr>
          <w:rFonts w:ascii="Times New Roman" w:hAnsi="Times New Roman" w:cs="Times New Roman"/>
          <w:color w:val="auto"/>
          <w:sz w:val="28"/>
        </w:rPr>
        <w:t>.</w:t>
      </w:r>
      <w:r w:rsidR="00922C23" w:rsidRPr="00164E58">
        <w:rPr>
          <w:rFonts w:ascii="Times New Roman" w:hAnsi="Times New Roman" w:cs="Times New Roman"/>
          <w:color w:val="auto"/>
          <w:sz w:val="28"/>
        </w:rPr>
        <w:t xml:space="preserve"> </w:t>
      </w:r>
      <w:r w:rsidR="0059334C" w:rsidRPr="00164E58">
        <w:rPr>
          <w:rFonts w:ascii="Times New Roman" w:hAnsi="Times New Roman" w:cs="Times New Roman"/>
          <w:color w:val="auto"/>
          <w:sz w:val="28"/>
        </w:rPr>
        <w:t>Программа кор</w:t>
      </w:r>
      <w:r w:rsidR="00704F3D">
        <w:rPr>
          <w:rFonts w:ascii="Times New Roman" w:hAnsi="Times New Roman" w:cs="Times New Roman"/>
          <w:color w:val="auto"/>
          <w:sz w:val="28"/>
        </w:rPr>
        <w:t>рекционной работы с детьми</w:t>
      </w:r>
      <w:r w:rsidR="00B24A9A" w:rsidRPr="00164E58">
        <w:rPr>
          <w:rFonts w:ascii="Times New Roman" w:hAnsi="Times New Roman" w:cs="Times New Roman"/>
          <w:color w:val="auto"/>
          <w:sz w:val="28"/>
        </w:rPr>
        <w:t xml:space="preserve"> </w:t>
      </w:r>
      <w:bookmarkEnd w:id="33"/>
    </w:p>
    <w:p w:rsidR="002242E4" w:rsidRPr="000C4505" w:rsidRDefault="002242E4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0C4505">
        <w:rPr>
          <w:rFonts w:ascii="Times New Roman" w:hAnsi="Times New Roman" w:cs="Times New Roman"/>
          <w:sz w:val="28"/>
          <w:szCs w:val="28"/>
        </w:rPr>
        <w:t>коррекционной работы является создание системы комплексного психолого-медико-педагогического сопровождения процесса освоения АООП ДО детей позволяющей учитывать особые потребности на основе индивидуального и дифференцированного подхода в образовательном процессе.</w:t>
      </w:r>
    </w:p>
    <w:p w:rsidR="002242E4" w:rsidRPr="000C4505" w:rsidRDefault="002242E4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2242E4" w:rsidRPr="000C4505" w:rsidRDefault="002242E4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-определение особых образовательных потребностей;</w:t>
      </w:r>
    </w:p>
    <w:p w:rsidR="002242E4" w:rsidRPr="000C4505" w:rsidRDefault="002242E4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</w:t>
      </w:r>
      <w:r w:rsidR="002A4E3D" w:rsidRPr="000C4505">
        <w:rPr>
          <w:rFonts w:ascii="Times New Roman" w:hAnsi="Times New Roman" w:cs="Times New Roman"/>
          <w:sz w:val="28"/>
          <w:szCs w:val="28"/>
        </w:rPr>
        <w:t>создание и реализация условий аналитико-синтетическую и регуляторную деятельность на основе координации психологических и медицинских средств воздействия в процессе психолого-педагогической коррекции;</w:t>
      </w:r>
    </w:p>
    <w:p w:rsidR="002A4E3D" w:rsidRPr="000C4505" w:rsidRDefault="002A4E3D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-оказание родителям детей группы компенсирующей направленности консультативной помощи по вопросам воспитания и образования.</w:t>
      </w:r>
    </w:p>
    <w:p w:rsidR="002A4E3D" w:rsidRPr="000C4505" w:rsidRDefault="002A4E3D" w:rsidP="00922C23">
      <w:pPr>
        <w:pStyle w:val="4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50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Принципы коррекционной работы: </w:t>
      </w:r>
    </w:p>
    <w:p w:rsidR="002A4E3D" w:rsidRPr="000C4505" w:rsidRDefault="002A4E3D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Приоритетности интересов и особых возможностей каждого ребенка</w:t>
      </w:r>
    </w:p>
    <w:p w:rsidR="002A4E3D" w:rsidRPr="000C4505" w:rsidRDefault="002A4E3D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Системности</w:t>
      </w:r>
    </w:p>
    <w:p w:rsidR="002A4E3D" w:rsidRPr="000C4505" w:rsidRDefault="00807BC7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Вариативности</w:t>
      </w:r>
    </w:p>
    <w:p w:rsidR="002A4E3D" w:rsidRPr="000C4505" w:rsidRDefault="002A4E3D" w:rsidP="00922C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Единства психолого-педагогических</w:t>
      </w:r>
      <w:r w:rsidR="00807BC7" w:rsidRPr="000C450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0C4505">
        <w:rPr>
          <w:rFonts w:ascii="Times New Roman" w:hAnsi="Times New Roman" w:cs="Times New Roman"/>
          <w:sz w:val="28"/>
          <w:szCs w:val="28"/>
        </w:rPr>
        <w:t xml:space="preserve"> воздействий</w:t>
      </w:r>
    </w:p>
    <w:p w:rsidR="004C1CEF" w:rsidRDefault="00807BC7" w:rsidP="004C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Сотрудничества с семьей</w:t>
      </w:r>
    </w:p>
    <w:p w:rsidR="004C1CEF" w:rsidRDefault="00DA5F73" w:rsidP="004C1C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50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</w:p>
    <w:p w:rsidR="00DA5F73" w:rsidRPr="000C4505" w:rsidRDefault="00DA5F73" w:rsidP="004C1C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i/>
          <w:sz w:val="28"/>
          <w:szCs w:val="28"/>
        </w:rPr>
        <w:t>Направления коррекционно-</w:t>
      </w:r>
      <w:r w:rsidRPr="000C4505">
        <w:rPr>
          <w:rFonts w:ascii="Times New Roman" w:hAnsi="Times New Roman" w:cs="Times New Roman"/>
          <w:i/>
          <w:spacing w:val="-5"/>
          <w:sz w:val="28"/>
          <w:szCs w:val="28"/>
        </w:rPr>
        <w:t xml:space="preserve">педагогической работы, которые способствуют поэтапному </w:t>
      </w:r>
      <w:r w:rsidRPr="000C4505">
        <w:rPr>
          <w:rFonts w:ascii="Times New Roman" w:hAnsi="Times New Roman" w:cs="Times New Roman"/>
          <w:i/>
          <w:spacing w:val="-3"/>
          <w:sz w:val="28"/>
          <w:szCs w:val="28"/>
        </w:rPr>
        <w:t xml:space="preserve">формированию способов ориентировочно-исследовательской деятельности </w:t>
      </w:r>
      <w:r w:rsidRPr="000C4505">
        <w:rPr>
          <w:rFonts w:ascii="Times New Roman" w:hAnsi="Times New Roman" w:cs="Times New Roman"/>
          <w:i/>
          <w:sz w:val="28"/>
          <w:szCs w:val="28"/>
        </w:rPr>
        <w:t>и способов усвоения ребенком общественного опыта в следующих направлениях:</w:t>
      </w:r>
    </w:p>
    <w:p w:rsidR="00DA5F73" w:rsidRPr="000C4505" w:rsidRDefault="00DA5F73" w:rsidP="00DA5F73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сенсорное воспитание и развитие внимания,</w:t>
      </w:r>
    </w:p>
    <w:p w:rsidR="00DA5F73" w:rsidRPr="000C4505" w:rsidRDefault="00DA5F73" w:rsidP="00DA5F73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pacing w:val="-6"/>
          <w:sz w:val="28"/>
          <w:szCs w:val="28"/>
        </w:rPr>
        <w:t>формирование мышления,</w:t>
      </w:r>
    </w:p>
    <w:p w:rsidR="00DA5F73" w:rsidRPr="000C4505" w:rsidRDefault="00DA5F73" w:rsidP="00DA5F73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формирование элементарных количественных представлений,</w:t>
      </w:r>
    </w:p>
    <w:p w:rsidR="00DA5F73" w:rsidRPr="000C4505" w:rsidRDefault="00DA5F73" w:rsidP="00DA5F73">
      <w:pPr>
        <w:widowControl w:val="0"/>
        <w:numPr>
          <w:ilvl w:val="0"/>
          <w:numId w:val="3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pacing w:val="-5"/>
          <w:sz w:val="28"/>
          <w:szCs w:val="28"/>
        </w:rPr>
        <w:t>ознакомление с окружающим.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b/>
          <w:i/>
          <w:sz w:val="28"/>
          <w:szCs w:val="28"/>
        </w:rPr>
        <w:t>Формирование элементарных количественных представлений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 xml:space="preserve">- формировать количественные представления с учетом ведущей и типичных видов деятельности детей старшего дошкольного возраста (игровой и изобразительной) на занятиях по математике использовать элементы рисования и сюжетно-дидактических </w:t>
      </w:r>
      <w:r w:rsidRPr="000C4505">
        <w:rPr>
          <w:rFonts w:ascii="Times New Roman" w:hAnsi="Times New Roman" w:cs="Times New Roman"/>
          <w:spacing w:val="-1"/>
          <w:sz w:val="28"/>
          <w:szCs w:val="28"/>
        </w:rPr>
        <w:lastRenderedPageBreak/>
        <w:t>игр с математическим содержанием;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проводить с детьми в свободное от занятий время сюжетно - дидактические игры с математическим содержанием «Магазин», «Автобус» и др. (тематику игр согласовывать с разделом программы «Обучение игре»);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продолжать формировать мыслительную деятельность. Учить анализировать, классифицировать, обобщать, рассуждать, устанавливать причинно-следственные связи и отношения. Развивать наглядно-образное мышление;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расширять активный словарь детей, связанный с математическими представлениями;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переходить на новый этап выполнения умственных действий: проговаривание действия в речи до его выполнения (практические действия служат способом проверки);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формировать планирующую функцию речи;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учить детей осуществлять счет и различные операции с множествами (пересчет, сравнение, преобразование и др.) в пределах четырех и пяти; решать арифметические задачи на наглядном материале в пределах пяти, по представлению и отвлеченно в пределах четырех.</w:t>
      </w:r>
    </w:p>
    <w:p w:rsidR="00DA5F73" w:rsidRPr="000C4505" w:rsidRDefault="00DA5F73" w:rsidP="00DA5F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4505">
        <w:rPr>
          <w:rFonts w:ascii="Times New Roman" w:hAnsi="Times New Roman" w:cs="Times New Roman"/>
          <w:spacing w:val="-1"/>
          <w:sz w:val="28"/>
          <w:szCs w:val="28"/>
        </w:rPr>
        <w:t>- формировать простейшие измерительные навыки: учить измерять, отмерять и сравнивать протяженные, сыпучие и жидкие тела с помощью условной мерки;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>знакомлени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 xml:space="preserve"> с окружающи</w:t>
      </w:r>
      <w:r>
        <w:rPr>
          <w:rFonts w:ascii="Times New Roman" w:hAnsi="Times New Roman" w:cs="Times New Roman"/>
          <w:b/>
          <w:i/>
          <w:sz w:val="28"/>
          <w:szCs w:val="28"/>
        </w:rPr>
        <w:t>м миром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формировать у детей обобщенное представление о человеке (тело, включая внутренние органы, чувства, мысли);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учить детей дифференцировать предметы и явления живой и неживой природы;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учить детей соотносить явления окружающей действительности и деятельность человека;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формировать у детей обобщенные представления о характерных признаках групп и категорий предметов;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формировать у детей обобщенные представления у детей о явлениях природы на основе сочетания частных разносторонних характеристик групп, категорий и свойств;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 учить детей пользоваться в активной речи словесными характеристиками и определениями, обозначающими качественное своеобразие изученных групп предметов;</w:t>
      </w:r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505">
        <w:rPr>
          <w:rFonts w:ascii="Times New Roman" w:hAnsi="Times New Roman" w:cs="Times New Roman"/>
          <w:sz w:val="28"/>
          <w:szCs w:val="28"/>
        </w:rPr>
        <w:t>- формировать у детей временные представления (времена года: лето, осень, зима, весна; время суток – ночь, день);</w:t>
      </w:r>
      <w:proofErr w:type="gramEnd"/>
    </w:p>
    <w:p w:rsidR="00DA5F73" w:rsidRPr="000C4505" w:rsidRDefault="00DA5F73" w:rsidP="00DA5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- учить детей расширять и дополнять выделяемые группы предметов однородными предметами на основе наблюдений, практического опыта действия с предметами, применяя имеющиеся знания и представления;</w:t>
      </w:r>
    </w:p>
    <w:p w:rsidR="00DA5F73" w:rsidRPr="00DA5F73" w:rsidRDefault="00DA5F73" w:rsidP="00DA5F73">
      <w:pPr>
        <w:pStyle w:val="4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4505">
        <w:rPr>
          <w:rFonts w:ascii="Times New Roman" w:hAnsi="Times New Roman" w:cs="Times New Roman"/>
          <w:b/>
          <w:color w:val="auto"/>
          <w:sz w:val="28"/>
          <w:szCs w:val="28"/>
        </w:rPr>
        <w:t>Речевое развитие</w:t>
      </w:r>
      <w:r w:rsidRPr="000C4505">
        <w:rPr>
          <w:rFonts w:ascii="Times New Roman" w:hAnsi="Times New Roman" w:cs="Times New Roman"/>
          <w:b/>
          <w:sz w:val="28"/>
          <w:szCs w:val="28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 xml:space="preserve">развивать у детей вербальные формы общения </w:t>
      </w:r>
      <w:proofErr w:type="gramStart"/>
      <w:r w:rsidRPr="000C4505">
        <w:rPr>
          <w:rFonts w:ascii="Times New Roman" w:hAnsi="Times New Roman"/>
          <w:sz w:val="28"/>
          <w:szCs w:val="28"/>
        </w:rPr>
        <w:t>со</w:t>
      </w:r>
      <w:proofErr w:type="gramEnd"/>
      <w:r w:rsidRPr="000C4505"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учить детей выражать свои впечатления, чувства и мысли в речи;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lastRenderedPageBreak/>
        <w:t>закрепить умение детей пользоваться в речи монологическими и диалогическими формами;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формировать у детей грамматический строй речи;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формировать понимание у детей значения глаголов и словосочетаний с ними в настоящем, прошедшем и будущем времени;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 xml:space="preserve">учить детей употреблять в речи существительные в родительном падеже с предлогами </w:t>
      </w:r>
      <w:proofErr w:type="gramStart"/>
      <w:r w:rsidRPr="000C4505">
        <w:rPr>
          <w:rFonts w:ascii="Times New Roman" w:hAnsi="Times New Roman"/>
          <w:i/>
          <w:sz w:val="28"/>
          <w:szCs w:val="28"/>
        </w:rPr>
        <w:t>у</w:t>
      </w:r>
      <w:proofErr w:type="gramEnd"/>
      <w:r w:rsidRPr="000C4505">
        <w:rPr>
          <w:rFonts w:ascii="Times New Roman" w:hAnsi="Times New Roman"/>
          <w:i/>
          <w:sz w:val="28"/>
          <w:szCs w:val="28"/>
        </w:rPr>
        <w:t>, из;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учить детей выполнению действий с разными глаголами и составлять фразы по картинке;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учить детей рассказыванию по картинке и составлению рассказов по серии сюжетных картинок;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закрепить у детей интерес к сказкам, воспитывая у них воображение и умение продолжить сказку по ее началу, восстановить утраченный элемент  сюжета сказки;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учить детей составлять предложения и небольшой рассказ по сюжетной картинке;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учить детей придумывать различные рассказы по наглядной модели-схеме;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 разучивать с детьми стихи, загадки, считалки, пословицы и поговорки; поощрять их использование  детьми в процессе игры и общения;</w:t>
      </w:r>
    </w:p>
    <w:p w:rsidR="00DA5F73" w:rsidRPr="000C4505" w:rsidRDefault="00DA5F73" w:rsidP="00DA5F73">
      <w:pPr>
        <w:pStyle w:val="af1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>продолжать воспитывать культуру речи детей в повседневном общении детей и на специально организованных занятиях.</w:t>
      </w:r>
    </w:p>
    <w:p w:rsidR="00DA5F73" w:rsidRPr="00DA5F73" w:rsidRDefault="00DA5F73" w:rsidP="00DA5F73">
      <w:pPr>
        <w:pStyle w:val="af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0C4505">
        <w:rPr>
          <w:rFonts w:ascii="Times New Roman" w:hAnsi="Times New Roman"/>
          <w:b/>
          <w:sz w:val="28"/>
          <w:szCs w:val="28"/>
        </w:rPr>
        <w:t xml:space="preserve"> </w:t>
      </w:r>
      <w:r w:rsidRPr="00DA5F73">
        <w:rPr>
          <w:rFonts w:ascii="Times New Roman" w:hAnsi="Times New Roman"/>
          <w:b/>
          <w:i/>
          <w:sz w:val="28"/>
          <w:szCs w:val="28"/>
        </w:rPr>
        <w:t>Художественно-эстетическое развитие</w:t>
      </w:r>
      <w:r>
        <w:rPr>
          <w:rFonts w:ascii="Times New Roman" w:hAnsi="Times New Roman"/>
          <w:b/>
          <w:i/>
          <w:sz w:val="28"/>
          <w:szCs w:val="28"/>
        </w:rPr>
        <w:t>:</w:t>
      </w:r>
      <w:r w:rsidRPr="00DA5F73">
        <w:rPr>
          <w:rFonts w:ascii="Times New Roman" w:hAnsi="Times New Roman"/>
          <w:b/>
          <w:i/>
          <w:sz w:val="28"/>
          <w:szCs w:val="28"/>
        </w:rPr>
        <w:tab/>
      </w:r>
    </w:p>
    <w:p w:rsidR="00DA5F73" w:rsidRPr="000C4505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эмоционально-ассоциативное и предметно-образное восприятие музыкальных произведений детьми;</w:t>
      </w:r>
    </w:p>
    <w:p w:rsidR="00DA5F73" w:rsidRPr="000C4505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у детей навык пластического воспроизведения ритмического рисунка фрагмента музыкальных произведений;</w:t>
      </w:r>
    </w:p>
    <w:p w:rsidR="00DA5F73" w:rsidRPr="000C4505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различать голоса сверстников и узнавать, кто из них поет;</w:t>
      </w:r>
    </w:p>
    <w:p w:rsidR="00DA5F73" w:rsidRPr="000C4505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учить детей петь хором несложные песенки в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примарном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(удобном) диапазоне, соблюдая одновременность звучания;</w:t>
      </w:r>
    </w:p>
    <w:p w:rsidR="00DA5F73" w:rsidRPr="000C4505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учить детей выполнять плясовые движения под музыку (стучать каблучком, поочередно выставлять 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вперед то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левую, то правую ногу, делать шаг вперед, шаг назад на носочках, кружиться на носочках, выполнять «маленькую пружинку» с небольшим поворотом корпуса вправо-влево);            </w:t>
      </w:r>
    </w:p>
    <w:p w:rsidR="00DB436C" w:rsidRDefault="00DA5F73" w:rsidP="00DA5F73">
      <w:pPr>
        <w:pStyle w:val="af1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учить детей участвовать в коллективной игре на различных элементарных музыкальных инструментах (металлофон, губная гармошка, барабан, бубен, ложки, трещотки, маракасы, бубенч</w:t>
      </w:r>
      <w:r>
        <w:rPr>
          <w:rFonts w:ascii="Times New Roman" w:hAnsi="Times New Roman"/>
          <w:sz w:val="28"/>
          <w:szCs w:val="28"/>
          <w:lang w:eastAsia="ru-RU"/>
        </w:rPr>
        <w:t>ики, колокольчики, треугольник).</w:t>
      </w:r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DA5F73" w:rsidRPr="00CE2027" w:rsidRDefault="00DA5F73" w:rsidP="00CE202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3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Ознакомление с художественной литературой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воспринимать произведения разного жанра и тематики – сказку, рассказ, стихотворение, малые формы поэтического фольклора, загадки, считалки;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  <w:tab w:val="left" w:pos="3402"/>
          <w:tab w:val="left" w:pos="411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у детей запас литературных художественных впечатлений;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  <w:tab w:val="left" w:pos="3402"/>
          <w:tab w:val="left" w:pos="4111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рассказывать знакомые литературные произведения по вопросам взрослого (педагогов и родителей);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lastRenderedPageBreak/>
        <w:t>привлекать детей к самостоятельному рассказыванию знакомых произведений, к их обыгрыванию и драматизации;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вырабатывать умение слушать рассказывание и чтение вместе со всей  группой сверстников;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прослушивать фрагменты знакомых сказок в аудиозаписи, уметь рассказать продолжение сказки или рассказа;</w:t>
      </w:r>
    </w:p>
    <w:p w:rsidR="00DA5F73" w:rsidRPr="000C4505" w:rsidRDefault="00DA5F73" w:rsidP="00DA5F73">
      <w:pPr>
        <w:pStyle w:val="af1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у детей бережное отношение к книге, стремление самостоятельно и повторно рассматривать иллюстрации, желание п</w:t>
      </w:r>
      <w:r>
        <w:rPr>
          <w:rFonts w:ascii="Times New Roman" w:hAnsi="Times New Roman"/>
          <w:sz w:val="28"/>
          <w:szCs w:val="28"/>
          <w:lang w:eastAsia="ru-RU"/>
        </w:rPr>
        <w:t>овторно послушать любимую книгу.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Продуктивная деятельность и изобразительная деятельность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развивать у детей умение создавать лепные поделки отдельных предметов и  сюжетов, обыгрывая их;</w:t>
      </w:r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в лепке передавать основные свойства и отношения предметов (форму – круглую, овальную; цвета – белый, серый, красный, желтый, зеленый, оранжевый, черный, коричневый; размер – большой, средний и маленький; длинный – короткий; пространственные отношения – вверху, внизу, слева, справа);</w:t>
      </w:r>
      <w:proofErr w:type="gramEnd"/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лепить предметы по предварительному замыслу;</w:t>
      </w:r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C4505">
        <w:rPr>
          <w:rFonts w:ascii="Times New Roman" w:hAnsi="Times New Roman"/>
          <w:bCs/>
          <w:sz w:val="28"/>
          <w:szCs w:val="28"/>
          <w:lang w:eastAsia="ru-RU"/>
        </w:rPr>
        <w:t xml:space="preserve">учить детей передавать при лепке человека передавать его в движения, используя прием раскатывания, вдавливания, сплющивания, </w:t>
      </w:r>
      <w:proofErr w:type="spellStart"/>
      <w:r w:rsidRPr="000C4505">
        <w:rPr>
          <w:rFonts w:ascii="Times New Roman" w:hAnsi="Times New Roman"/>
          <w:bCs/>
          <w:sz w:val="28"/>
          <w:szCs w:val="28"/>
          <w:lang w:eastAsia="ru-RU"/>
        </w:rPr>
        <w:t>защипывания</w:t>
      </w:r>
      <w:proofErr w:type="spellEnd"/>
      <w:r w:rsidRPr="000C4505">
        <w:rPr>
          <w:rFonts w:ascii="Times New Roman" w:hAnsi="Times New Roman"/>
          <w:bCs/>
          <w:sz w:val="28"/>
          <w:szCs w:val="28"/>
          <w:lang w:eastAsia="ru-RU"/>
        </w:rPr>
        <w:t xml:space="preserve">, оттягивания, соединение частей в целое;  </w:t>
      </w:r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учить лепить предметы по образцу, слову и замыслу; </w:t>
      </w:r>
    </w:p>
    <w:p w:rsidR="00DA5F73" w:rsidRPr="000C4505" w:rsidRDefault="00DA5F73" w:rsidP="00DA5F73">
      <w:pPr>
        <w:pStyle w:val="af1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воспитывать оценочное отношение детей к своим работам и работам сверстников.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>аппликацией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формировать у детей положительное отношение к занятиям по аппликации;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самостоятельно создавать  предметные изображения, постепенно переходя к созданию сюжетных изображений;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располагать элементы аппликации, правильно ориентируясь в пространстве листа бумаги (вверху, внизу, посередине листа), фиксируя  пространственные представления в речевых высказываниях;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создавать сюжетные аппликации по образцу, анализируя образец  и  рассказывая о последовательности выполнения задания;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формировать у детей положительное отношение к занятиям по аппликации;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развивать умение располагать правильно на листе бумаги заготовки аппликации, рассказывая о последовательности их наклеивания;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самостоятельно создавать  предметные изображения, постепенно переходя к созданию сюжетных изображений;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lastRenderedPageBreak/>
        <w:t>учить располагать элементы аппликации, правильно ориентируясь в пространстве листа бумаги (вверху, внизу, посередине листа), фиксируя  пространственные представления в речевых высказываниях;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учить создавать сюжетные аппликации по образцу, анализируя образец  и  рассказывая о последовательности выполнения задания.  </w:t>
      </w:r>
    </w:p>
    <w:p w:rsidR="00DA5F73" w:rsidRPr="000C4505" w:rsidRDefault="00DA5F73" w:rsidP="00DA5F73">
      <w:pPr>
        <w:pStyle w:val="af1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воспитывать оценочное отношение детей к своим работам и работам сверстников.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>рисованием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 детей умений передавать в рисунках предметы различной формы, знакомить с изображением предметов и их элементов треугольной формы;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 детей умение отображать предметы и явления окружающей действительности в совокупности их визуальных признаков и характеристик (по представлению);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дорисовывать целостные, законченные изображения на основе заданных геометрических форм и незаконченных элементов;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создавать сюжетные  изображения по собственному замыслу;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умение ориентироваться в пространстве листа бумаги: вверху, внизу посередине, слева, справа;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создавать изображения, сочетающие элементы рисования и аппликации;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создавать условия для дальнейшего формирования умений выполнять коллективные рисунки;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создавать декоративные рисунки по образцу и по памяти, рассказывать о последовательности выполнения этих работ;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знакомить детей с элементами народного промысла (хохломская роспись по образцу); </w:t>
      </w:r>
    </w:p>
    <w:p w:rsidR="00DA5F73" w:rsidRPr="000C4505" w:rsidRDefault="00DA5F73" w:rsidP="00DA5F73">
      <w:pPr>
        <w:pStyle w:val="af1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продолжать воспитывать оценочное отношение детей к своим работам и работам сверстников; 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Pr="000C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конструированием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формировать у детей положительное отношение к конструктивной деятельности;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развивать умение создавать самостоятельные предметные постройки, постепенно переходя к созданию сюжетных композиций;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правильно передавать основные свойства и отношения предметов в различных видах конструктивной деятельности;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анализировать образец, используя для построек   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505">
        <w:rPr>
          <w:rFonts w:ascii="Times New Roman" w:hAnsi="Times New Roman"/>
          <w:sz w:val="28"/>
          <w:szCs w:val="28"/>
          <w:lang w:eastAsia="ru-RU"/>
        </w:rPr>
        <w:t>- образцы и рисунки-образцы;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выполнять предметные постройки по рисунку-образцу и по аппликации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C4505">
        <w:rPr>
          <w:rFonts w:ascii="Times New Roman" w:hAnsi="Times New Roman"/>
          <w:sz w:val="28"/>
          <w:szCs w:val="28"/>
          <w:lang w:eastAsia="ru-RU"/>
        </w:rPr>
        <w:t>- образцу, по памяти;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создавать сюжетные композиции и постройки по образцу, по замыслу;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умения для создания коллективных построек с использованием знакомых образов и сюжетов;</w:t>
      </w:r>
    </w:p>
    <w:p w:rsidR="00DA5F73" w:rsidRPr="000C4505" w:rsidRDefault="00DA5F73" w:rsidP="00DA5F73">
      <w:pPr>
        <w:pStyle w:val="af1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lastRenderedPageBreak/>
        <w:t>воспитывать оценочное отношение детей к своим работам и работам сверстников.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</w:t>
      </w:r>
      <w:r w:rsidRPr="000C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ручному труду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 детей интерес к трудовой деятельности;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знакомить детей с такими материалами и их свойствами, как ткань, кожа, нитки, соломка;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 детей навык работы с бумагой, картоном, природными материалами и бросовыми материалами;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работать по образцу и словесной инструкции;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закреплять умение пользоваться ножницами, клеем, салфетками, тряпочкой, клеевой кисточкой, клеенкой, пластилином как средством для соединения частей и деталей из природного материала;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знакомить детей с приемами плетения коврика из соломки и бумаги; 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доводить начатую работу до конца;</w:t>
      </w:r>
    </w:p>
    <w:p w:rsidR="00DA5F73" w:rsidRPr="000C4505" w:rsidRDefault="00DA5F73" w:rsidP="00DA5F73">
      <w:pPr>
        <w:pStyle w:val="af1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формировать у детей элементы самооценки.</w:t>
      </w:r>
    </w:p>
    <w:p w:rsidR="00DA5F73" w:rsidRPr="000C4505" w:rsidRDefault="00DA5F73" w:rsidP="00DA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Pr="000C4505">
        <w:rPr>
          <w:rFonts w:ascii="Times New Roman" w:hAnsi="Times New Roman" w:cs="Times New Roman"/>
          <w:b/>
          <w:i/>
          <w:sz w:val="28"/>
          <w:szCs w:val="28"/>
        </w:rPr>
        <w:t>эстетического воспитания средствами изобразительного искусства</w:t>
      </w:r>
      <w:r w:rsidRPr="000C4505">
        <w:rPr>
          <w:rFonts w:ascii="Times New Roman" w:hAnsi="Times New Roman" w:cs="Times New Roman"/>
          <w:sz w:val="28"/>
          <w:szCs w:val="28"/>
        </w:rPr>
        <w:t>:</w:t>
      </w:r>
    </w:p>
    <w:p w:rsidR="00DA5F73" w:rsidRPr="000C4505" w:rsidRDefault="00DA5F73" w:rsidP="00DA5F73">
      <w:pPr>
        <w:pStyle w:val="af1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воспитывать у детей интерес к различным видам изобразительной и художественно-графической деятельности;</w:t>
      </w:r>
    </w:p>
    <w:p w:rsidR="00DA5F73" w:rsidRPr="000C4505" w:rsidRDefault="00DA5F73" w:rsidP="00DA5F73">
      <w:pPr>
        <w:pStyle w:val="af1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побуждать детей к созданию ассоциативных образов, развивать сюжетно-игровой замысел;</w:t>
      </w:r>
    </w:p>
    <w:p w:rsidR="00DA5F73" w:rsidRPr="000C4505" w:rsidRDefault="00DA5F73" w:rsidP="00DA5F73">
      <w:pPr>
        <w:pStyle w:val="af1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поддерживать экспериментирование с красками, изобразительными материалами, аппликативными формами, комками глины и пластилина  для создания простых, выразительных композиций;</w:t>
      </w:r>
    </w:p>
    <w:p w:rsidR="00DA5F73" w:rsidRPr="000C4505" w:rsidRDefault="00DA5F73" w:rsidP="00DA5F73">
      <w:pPr>
        <w:pStyle w:val="af1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в сотворчестве с педагогами и другими детьми выполнять коллективные работы в рисовании, лепке, аппликации;</w:t>
      </w:r>
    </w:p>
    <w:p w:rsidR="00DA5F73" w:rsidRPr="000C4505" w:rsidRDefault="00DA5F73" w:rsidP="00DA5F73">
      <w:pPr>
        <w:pStyle w:val="af1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создавать аранжировки из природных и искусственных материалов, использовать их для украшения одежды и комнаты;</w:t>
      </w:r>
    </w:p>
    <w:p w:rsidR="00DA5F73" w:rsidRPr="000C4505" w:rsidRDefault="00DA5F73" w:rsidP="00DA5F73">
      <w:pPr>
        <w:pStyle w:val="40"/>
        <w:spacing w:before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 w:rsidRPr="000C4505">
        <w:rPr>
          <w:rFonts w:ascii="Times New Roman" w:hAnsi="Times New Roman" w:cs="Times New Roman"/>
          <w:b/>
          <w:color w:val="auto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DA5F73" w:rsidRPr="000C4505" w:rsidRDefault="00DA5F73" w:rsidP="00DA5F7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области Программы рассматриваются условия, необходимые для защиты, сохранения и укрепления здоровья ребенка, определяются задачи формирования предпосылок и конкретных способов здорового образа жизни ребенка и членов его семьи.  </w:t>
      </w:r>
    </w:p>
    <w:p w:rsidR="00DA5F73" w:rsidRDefault="00DA5F73" w:rsidP="00DA5F73">
      <w:pPr>
        <w:pStyle w:val="42"/>
        <w:spacing w:line="240" w:lineRule="auto"/>
        <w:ind w:firstLine="0"/>
        <w:rPr>
          <w:sz w:val="28"/>
          <w:szCs w:val="28"/>
        </w:rPr>
      </w:pPr>
      <w:r w:rsidRPr="000C4505">
        <w:rPr>
          <w:sz w:val="28"/>
          <w:szCs w:val="28"/>
        </w:rPr>
        <w:t>Основные направления работы по физическому воспитанию:</w:t>
      </w:r>
    </w:p>
    <w:p w:rsidR="00DA5F73" w:rsidRPr="000C4505" w:rsidRDefault="00DA5F73" w:rsidP="00DA5F73">
      <w:pPr>
        <w:pStyle w:val="42"/>
        <w:spacing w:line="240" w:lineRule="auto"/>
        <w:ind w:firstLine="0"/>
        <w:rPr>
          <w:b w:val="0"/>
          <w:i w:val="0"/>
          <w:sz w:val="28"/>
          <w:szCs w:val="28"/>
        </w:rPr>
      </w:pPr>
      <w:r w:rsidRPr="000C4505">
        <w:rPr>
          <w:b w:val="0"/>
          <w:i w:val="0"/>
          <w:sz w:val="28"/>
          <w:szCs w:val="28"/>
        </w:rPr>
        <w:t xml:space="preserve"> </w:t>
      </w:r>
      <w:proofErr w:type="gramStart"/>
      <w:r w:rsidRPr="000C4505">
        <w:rPr>
          <w:b w:val="0"/>
          <w:i w:val="0"/>
          <w:sz w:val="28"/>
          <w:szCs w:val="28"/>
        </w:rPr>
        <w:t xml:space="preserve">метание, построение, ходьба, бег, ползание, лазание, </w:t>
      </w:r>
      <w:proofErr w:type="spellStart"/>
      <w:r w:rsidRPr="000C4505">
        <w:rPr>
          <w:b w:val="0"/>
          <w:i w:val="0"/>
          <w:sz w:val="28"/>
          <w:szCs w:val="28"/>
        </w:rPr>
        <w:t>пе</w:t>
      </w:r>
      <w:r>
        <w:rPr>
          <w:b w:val="0"/>
          <w:i w:val="0"/>
          <w:sz w:val="28"/>
          <w:szCs w:val="28"/>
        </w:rPr>
        <w:t>реле</w:t>
      </w:r>
      <w:r w:rsidRPr="000C4505">
        <w:rPr>
          <w:b w:val="0"/>
          <w:i w:val="0"/>
          <w:sz w:val="28"/>
          <w:szCs w:val="28"/>
        </w:rPr>
        <w:t>зание</w:t>
      </w:r>
      <w:proofErr w:type="spellEnd"/>
      <w:r w:rsidRPr="000C4505">
        <w:rPr>
          <w:b w:val="0"/>
          <w:i w:val="0"/>
          <w:sz w:val="28"/>
          <w:szCs w:val="28"/>
        </w:rPr>
        <w:t xml:space="preserve">, прыжки, </w:t>
      </w:r>
      <w:proofErr w:type="spellStart"/>
      <w:r w:rsidRPr="000C4505">
        <w:rPr>
          <w:b w:val="0"/>
          <w:i w:val="0"/>
          <w:sz w:val="28"/>
          <w:szCs w:val="28"/>
        </w:rPr>
        <w:t>общеразвивающие</w:t>
      </w:r>
      <w:proofErr w:type="spellEnd"/>
      <w:r w:rsidRPr="000C4505">
        <w:rPr>
          <w:b w:val="0"/>
          <w:i w:val="0"/>
          <w:sz w:val="28"/>
          <w:szCs w:val="28"/>
        </w:rPr>
        <w:t xml:space="preserve"> упражнения (упражнения без предметов, упражнения с предметами, упражнения, направленные на формирование правильной осанки, упражнения для развития равновесия, подвижные игры, плавание).</w:t>
      </w:r>
      <w:proofErr w:type="gramEnd"/>
    </w:p>
    <w:p w:rsidR="00DA5F73" w:rsidRPr="00DA5F73" w:rsidRDefault="00DA5F73" w:rsidP="00DA5F73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5F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Подвижные игры:</w:t>
      </w:r>
    </w:p>
    <w:p w:rsidR="00DA5F73" w:rsidRPr="000C4505" w:rsidRDefault="00DA5F73" w:rsidP="00DA5F73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0C4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4505">
        <w:rPr>
          <w:rFonts w:ascii="Times New Roman" w:hAnsi="Times New Roman" w:cs="Times New Roman"/>
          <w:sz w:val="28"/>
          <w:szCs w:val="28"/>
          <w:lang w:eastAsia="ru-RU"/>
        </w:rPr>
        <w:t>учить детей выполнять по речевой инструкции ряд последовательных движений без предметов и с предметами;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попадать в цель с расстояния 5 метров;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учить детей бросать и ловить мячи разного размера;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находить свое место в шеренге по сигналу;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учить детей ходить по наклонной гимнастической доске;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lastRenderedPageBreak/>
        <w:t>учить детей лазить вверх и вниз по шведской стенке, перелазить на соседний пролет стенки;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закрепить умение у детей прыгать на двух ногах и на одной ноге;</w:t>
      </w:r>
    </w:p>
    <w:p w:rsidR="00DA5F73" w:rsidRPr="000C4505" w:rsidRDefault="00DA5F73" w:rsidP="00DA5F73">
      <w:pPr>
        <w:pStyle w:val="af1"/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продолжать обучить выполнению комплекса упражнений утренней за</w:t>
      </w:r>
      <w:r w:rsidR="00C5041B">
        <w:rPr>
          <w:rFonts w:ascii="Times New Roman" w:hAnsi="Times New Roman"/>
          <w:sz w:val="28"/>
          <w:szCs w:val="28"/>
          <w:lang w:eastAsia="ru-RU"/>
        </w:rPr>
        <w:t>рядки и  разминки в течение дня.</w:t>
      </w:r>
    </w:p>
    <w:p w:rsidR="00404AD1" w:rsidRDefault="004C1CEF" w:rsidP="00164E58">
      <w:pPr>
        <w:pStyle w:val="20"/>
        <w:rPr>
          <w:rFonts w:ascii="Times New Roman" w:hAnsi="Times New Roman" w:cs="Times New Roman"/>
          <w:color w:val="auto"/>
          <w:sz w:val="28"/>
        </w:rPr>
      </w:pPr>
      <w:bookmarkStart w:id="34" w:name="_Toc53395287"/>
      <w:bookmarkStart w:id="35" w:name="_Toc504204925"/>
      <w:r>
        <w:rPr>
          <w:rFonts w:ascii="Times New Roman" w:hAnsi="Times New Roman" w:cs="Times New Roman"/>
          <w:color w:val="auto"/>
          <w:sz w:val="28"/>
        </w:rPr>
        <w:t>2.3.</w:t>
      </w:r>
      <w:r w:rsidR="00BC5C58" w:rsidRPr="00164E58">
        <w:rPr>
          <w:rFonts w:ascii="Times New Roman" w:hAnsi="Times New Roman" w:cs="Times New Roman"/>
          <w:color w:val="auto"/>
          <w:sz w:val="28"/>
        </w:rPr>
        <w:t>План реализации</w:t>
      </w:r>
      <w:r>
        <w:rPr>
          <w:rFonts w:ascii="Times New Roman" w:hAnsi="Times New Roman" w:cs="Times New Roman"/>
          <w:color w:val="auto"/>
          <w:sz w:val="28"/>
        </w:rPr>
        <w:t xml:space="preserve"> взаимодействия</w:t>
      </w:r>
      <w:r w:rsidR="00404AD1" w:rsidRPr="00164E58">
        <w:rPr>
          <w:rFonts w:ascii="Times New Roman" w:hAnsi="Times New Roman" w:cs="Times New Roman"/>
          <w:color w:val="auto"/>
          <w:sz w:val="28"/>
        </w:rPr>
        <w:t xml:space="preserve"> участ</w:t>
      </w:r>
      <w:r w:rsidR="00BC5C58" w:rsidRPr="00164E58">
        <w:rPr>
          <w:rFonts w:ascii="Times New Roman" w:hAnsi="Times New Roman" w:cs="Times New Roman"/>
          <w:color w:val="auto"/>
          <w:sz w:val="28"/>
        </w:rPr>
        <w:t>ников образовательного процесса</w:t>
      </w:r>
      <w:bookmarkEnd w:id="34"/>
    </w:p>
    <w:p w:rsidR="00CE2027" w:rsidRPr="00CE2027" w:rsidRDefault="00CE2027" w:rsidP="00CE2027"/>
    <w:p w:rsidR="00404AD1" w:rsidRPr="000C4505" w:rsidRDefault="00B86A36" w:rsidP="00404AD1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1е полугодие</w:t>
      </w:r>
    </w:p>
    <w:tbl>
      <w:tblPr>
        <w:tblStyle w:val="110"/>
        <w:tblW w:w="11057" w:type="dxa"/>
        <w:tblInd w:w="-601" w:type="dxa"/>
        <w:tblLayout w:type="fixed"/>
        <w:tblLook w:val="04A0"/>
      </w:tblPr>
      <w:tblGrid>
        <w:gridCol w:w="1276"/>
        <w:gridCol w:w="1985"/>
        <w:gridCol w:w="2126"/>
        <w:gridCol w:w="2126"/>
        <w:gridCol w:w="1985"/>
        <w:gridCol w:w="1559"/>
      </w:tblGrid>
      <w:tr w:rsidR="00BC5C58" w:rsidRPr="001E1EA8" w:rsidTr="00DB436C">
        <w:tc>
          <w:tcPr>
            <w:tcW w:w="1276" w:type="dxa"/>
          </w:tcPr>
          <w:p w:rsidR="00404AD1" w:rsidRPr="001E1EA8" w:rsidRDefault="00DB436C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 </w:t>
            </w:r>
          </w:p>
        </w:tc>
        <w:tc>
          <w:tcPr>
            <w:tcW w:w="1985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логопед</w:t>
            </w:r>
          </w:p>
        </w:tc>
        <w:tc>
          <w:tcPr>
            <w:tcW w:w="2126" w:type="dxa"/>
          </w:tcPr>
          <w:p w:rsidR="00404AD1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4C1CEF" w:rsidRPr="001E1EA8" w:rsidRDefault="004C1CEF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- дефектолог</w:t>
            </w:r>
          </w:p>
        </w:tc>
        <w:tc>
          <w:tcPr>
            <w:tcW w:w="2126" w:type="dxa"/>
          </w:tcPr>
          <w:p w:rsidR="00BC5C58" w:rsidRPr="001E1EA8" w:rsidRDefault="00BC5C58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– психолог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404AD1" w:rsidRPr="001E1EA8" w:rsidRDefault="000730B6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Инструктор</w:t>
            </w:r>
            <w:r w:rsidR="00404AD1"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ФИЗО</w:t>
            </w:r>
          </w:p>
        </w:tc>
      </w:tr>
      <w:tr w:rsidR="00BC5C58" w:rsidRPr="001E1EA8" w:rsidTr="00DB436C">
        <w:tc>
          <w:tcPr>
            <w:tcW w:w="1276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Рекомендации, игры и упражнения</w:t>
            </w:r>
          </w:p>
        </w:tc>
        <w:tc>
          <w:tcPr>
            <w:tcW w:w="1985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1.Контролировать  звукопроизношение свистящих звуков Игра «Исправь ошибку».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2.Игра «Закончи предложение» (Описание осени, описание овощей и фруктов)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3.Игры на грамматический строй речи: «1 и много», «Чего не стало», «Назови ласково»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4.Игра «Что перепутал художник?»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EA8" w:rsidRPr="001E1EA8">
              <w:rPr>
                <w:rFonts w:ascii="Times New Roman" w:hAnsi="Times New Roman" w:cs="Times New Roman"/>
                <w:sz w:val="24"/>
                <w:szCs w:val="24"/>
              </w:rPr>
              <w:t>.Упражнять в прямом счете до 5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.Упражнения на ориенти</w:t>
            </w:r>
            <w:r w:rsidR="000730B6" w:rsidRPr="001E1EA8">
              <w:rPr>
                <w:rFonts w:ascii="Times New Roman" w:hAnsi="Times New Roman" w:cs="Times New Roman"/>
                <w:sz w:val="24"/>
                <w:szCs w:val="24"/>
              </w:rPr>
              <w:t>ровку на листе бумаги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в прав</w:t>
            </w:r>
            <w:r w:rsidR="00FD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FD4445">
              <w:rPr>
                <w:rFonts w:ascii="Times New Roman" w:hAnsi="Times New Roman" w:cs="Times New Roman"/>
                <w:sz w:val="24"/>
                <w:szCs w:val="24"/>
              </w:rPr>
              <w:t xml:space="preserve">, влево, вверх, 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вниз, в центре) </w:t>
            </w:r>
          </w:p>
        </w:tc>
        <w:tc>
          <w:tcPr>
            <w:tcW w:w="2126" w:type="dxa"/>
          </w:tcPr>
          <w:p w:rsidR="00404AD1" w:rsidRPr="001E1EA8" w:rsidRDefault="00404AD1" w:rsidP="006E1070">
            <w:pPr>
              <w:numPr>
                <w:ilvl w:val="0"/>
                <w:numId w:val="35"/>
              </w:numPr>
              <w:ind w:left="0" w:firstLine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образовательных задач в НОД и режимных моментах в соответствии с комплексно-тематическим планированием по образовательным областям.</w:t>
            </w:r>
          </w:p>
          <w:p w:rsidR="00404AD1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2. Выполнение</w:t>
            </w:r>
            <w:r w:rsidR="00B86A3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воспитателем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узких специалистов</w:t>
            </w:r>
          </w:p>
          <w:p w:rsidR="00E32605" w:rsidRPr="00E32605" w:rsidRDefault="00E32605" w:rsidP="00E32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605">
              <w:rPr>
                <w:rFonts w:ascii="Times New Roman" w:hAnsi="Times New Roman" w:cs="Times New Roman"/>
                <w:sz w:val="24"/>
                <w:szCs w:val="24"/>
              </w:rPr>
              <w:t>3. Развитие общей моторики и координации движений</w:t>
            </w:r>
          </w:p>
          <w:p w:rsidR="00E32605" w:rsidRPr="001E1EA8" w:rsidRDefault="00E32605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 Массаж 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кистей рук массажными шариками, хождение по массажным коврикам.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Дыхательные игры и упражнения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Дутибол</w:t>
            </w:r>
            <w:proofErr w:type="spellEnd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» «Насос».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3.Сенсомоторное развитие.</w:t>
            </w:r>
          </w:p>
          <w:p w:rsidR="00404AD1" w:rsidRPr="001E1EA8" w:rsidRDefault="001E1EA8" w:rsidP="001E1E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404AD1" w:rsidRPr="001E1E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Пальчиковые игры</w:t>
            </w:r>
            <w:r w:rsidR="00404AD1" w:rsidRPr="001E1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«Колечки» «Колечки с усложнением»</w:t>
            </w:r>
          </w:p>
          <w:p w:rsidR="00404AD1" w:rsidRPr="001E1EA8" w:rsidRDefault="00404AD1" w:rsidP="001E1E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Глазодвигательные упражнения</w:t>
            </w:r>
            <w:r w:rsidRPr="001E1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«Слежение за двигающимся объектом (верх-низ, </w:t>
            </w:r>
            <w:proofErr w:type="gramStart"/>
            <w:r w:rsidRPr="001E1EA8">
              <w:rPr>
                <w:rFonts w:ascii="Times New Roman" w:eastAsia="Calibri" w:hAnsi="Times New Roman" w:cs="Times New Roman"/>
                <w:sz w:val="24"/>
                <w:szCs w:val="24"/>
              </w:rPr>
              <w:t>право-лево</w:t>
            </w:r>
            <w:proofErr w:type="gramEnd"/>
            <w:r w:rsidRPr="001E1EA8">
              <w:rPr>
                <w:rFonts w:ascii="Times New Roman" w:eastAsia="Calibri" w:hAnsi="Times New Roman" w:cs="Times New Roman"/>
                <w:sz w:val="24"/>
                <w:szCs w:val="24"/>
              </w:rPr>
              <w:t>, конвергенция)»</w:t>
            </w:r>
          </w:p>
          <w:p w:rsidR="00404AD1" w:rsidRPr="001E1EA8" w:rsidRDefault="00E32605" w:rsidP="00404A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404AD1" w:rsidRPr="001E1E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.Развитие мозговых механизмов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Упражнения на межполушарное взаимодействие «Лезгинка» «Реципрокные движения»</w:t>
            </w:r>
          </w:p>
        </w:tc>
        <w:tc>
          <w:tcPr>
            <w:tcW w:w="1985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1.Слушан</w:t>
            </w:r>
            <w:r w:rsidR="00DB436C">
              <w:rPr>
                <w:rFonts w:ascii="Times New Roman" w:hAnsi="Times New Roman" w:cs="Times New Roman"/>
                <w:sz w:val="24"/>
                <w:szCs w:val="24"/>
              </w:rPr>
              <w:t xml:space="preserve">ие: </w:t>
            </w:r>
            <w:proofErr w:type="spellStart"/>
            <w:r w:rsidR="00DB436C">
              <w:rPr>
                <w:rFonts w:ascii="Times New Roman" w:hAnsi="Times New Roman" w:cs="Times New Roman"/>
                <w:sz w:val="24"/>
                <w:szCs w:val="24"/>
              </w:rPr>
              <w:t>Д.Кобалевский</w:t>
            </w:r>
            <w:proofErr w:type="spellEnd"/>
            <w:r w:rsidR="00DB436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B436C">
              <w:rPr>
                <w:rFonts w:ascii="Times New Roman" w:hAnsi="Times New Roman" w:cs="Times New Roman"/>
                <w:sz w:val="24"/>
                <w:szCs w:val="24"/>
              </w:rPr>
              <w:t>Кавалерийска</w:t>
            </w:r>
            <w:proofErr w:type="spellEnd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2. Пение: «Листопад»</w:t>
            </w:r>
            <w:proofErr w:type="gramStart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роговаривание текста в медленном темпе.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3.Музыкально-</w:t>
            </w:r>
            <w:proofErr w:type="gramStart"/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ритмические </w:t>
            </w:r>
            <w:r w:rsidR="000730B6" w:rsidRPr="001E1EA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gramEnd"/>
            <w:r w:rsidR="000730B6" w:rsidRPr="001E1EA8">
              <w:rPr>
                <w:rFonts w:ascii="Times New Roman" w:hAnsi="Times New Roman" w:cs="Times New Roman"/>
                <w:sz w:val="24"/>
                <w:szCs w:val="24"/>
              </w:rPr>
              <w:t>: танец</w:t>
            </w: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4.Музыкально-дидактическая игра «Кого встретил колобок?»</w:t>
            </w:r>
          </w:p>
        </w:tc>
        <w:tc>
          <w:tcPr>
            <w:tcW w:w="1559" w:type="dxa"/>
          </w:tcPr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E1EA8">
              <w:rPr>
                <w:rFonts w:ascii="Times New Roman" w:hAnsi="Times New Roman" w:cs="Times New Roman"/>
              </w:rPr>
              <w:t xml:space="preserve"> Бег обычный 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</w:rPr>
              <w:t>2. Ходьба по гимнастической скамейке прямо, приставляя пятку к носку с мешочком на голове, боком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</w:rPr>
              <w:t>3. Прыжки на двух ногах через шнуры, набивные мячи</w:t>
            </w:r>
          </w:p>
          <w:p w:rsidR="00404AD1" w:rsidRPr="001E1EA8" w:rsidRDefault="00404AD1" w:rsidP="00404AD1">
            <w:pPr>
              <w:ind w:left="33"/>
              <w:contextualSpacing/>
              <w:rPr>
                <w:rFonts w:ascii="Times New Roman" w:eastAsia="Calibri" w:hAnsi="Times New Roman" w:cs="Times New Roman"/>
              </w:rPr>
            </w:pPr>
            <w:r w:rsidRPr="001E1EA8">
              <w:rPr>
                <w:rFonts w:ascii="Times New Roman" w:eastAsia="Calibri" w:hAnsi="Times New Roman" w:cs="Times New Roman"/>
              </w:rPr>
              <w:t>4. Перебрасывание мяча друг другу двумя руками 5.Ползание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</w:rPr>
              <w:t>на средних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proofErr w:type="gramStart"/>
            <w:r w:rsidRPr="001E1EA8">
              <w:rPr>
                <w:rFonts w:ascii="Times New Roman" w:hAnsi="Times New Roman" w:cs="Times New Roman"/>
              </w:rPr>
              <w:t>четвереньках</w:t>
            </w:r>
            <w:proofErr w:type="gramEnd"/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</w:rPr>
              <w:t>по прямой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  <w:r w:rsidRPr="001E1EA8">
              <w:rPr>
                <w:rFonts w:ascii="Times New Roman" w:hAnsi="Times New Roman" w:cs="Times New Roman"/>
              </w:rPr>
              <w:t>6.Подвижные игры: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EA8">
              <w:rPr>
                <w:rFonts w:ascii="Times New Roman" w:hAnsi="Times New Roman" w:cs="Times New Roman"/>
                <w:sz w:val="24"/>
                <w:szCs w:val="24"/>
              </w:rPr>
              <w:t>« Ловишки», «Вершки и корешки»</w:t>
            </w: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</w:rPr>
            </w:pPr>
          </w:p>
          <w:p w:rsidR="00404AD1" w:rsidRPr="001E1EA8" w:rsidRDefault="00404AD1" w:rsidP="00404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436C" w:rsidRDefault="00DB436C" w:rsidP="00BC5C58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6A36" w:rsidRDefault="00B86A36" w:rsidP="00BC5C58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027" w:rsidRDefault="00CE2027" w:rsidP="00BC5C58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5C58" w:rsidRPr="000C4505" w:rsidRDefault="00BC5C58" w:rsidP="00BC5C58">
      <w:pPr>
        <w:spacing w:after="0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</w:t>
      </w:r>
      <w:r w:rsidR="00B86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полугодие</w:t>
      </w:r>
    </w:p>
    <w:tbl>
      <w:tblPr>
        <w:tblStyle w:val="130"/>
        <w:tblW w:w="10774" w:type="dxa"/>
        <w:tblInd w:w="-176" w:type="dxa"/>
        <w:tblLayout w:type="fixed"/>
        <w:tblLook w:val="04A0"/>
      </w:tblPr>
      <w:tblGrid>
        <w:gridCol w:w="993"/>
        <w:gridCol w:w="1985"/>
        <w:gridCol w:w="2126"/>
        <w:gridCol w:w="2126"/>
        <w:gridCol w:w="1985"/>
        <w:gridCol w:w="1559"/>
      </w:tblGrid>
      <w:tr w:rsidR="00BC5C58" w:rsidRPr="000C4505" w:rsidTr="00151DA5">
        <w:tc>
          <w:tcPr>
            <w:tcW w:w="993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5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- логопед</w:t>
            </w:r>
          </w:p>
        </w:tc>
        <w:tc>
          <w:tcPr>
            <w:tcW w:w="2126" w:type="dxa"/>
          </w:tcPr>
          <w:p w:rsidR="00BC5C58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Воспитатель</w:t>
            </w:r>
          </w:p>
          <w:p w:rsidR="004C1CEF" w:rsidRPr="000C4505" w:rsidRDefault="004C1CEF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 - дефектолог</w:t>
            </w:r>
          </w:p>
        </w:tc>
        <w:tc>
          <w:tcPr>
            <w:tcW w:w="2126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 – психолог</w:t>
            </w:r>
          </w:p>
          <w:p w:rsidR="00BC5C58" w:rsidRPr="000C4505" w:rsidRDefault="00BC5C58" w:rsidP="00FD44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559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4C1C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структор по ФИЗО</w:t>
            </w:r>
          </w:p>
        </w:tc>
      </w:tr>
      <w:tr w:rsidR="00BC5C58" w:rsidRPr="000C4505" w:rsidTr="00151DA5">
        <w:tc>
          <w:tcPr>
            <w:tcW w:w="993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Рекомендации, игры и упражнения</w:t>
            </w:r>
          </w:p>
        </w:tc>
        <w:tc>
          <w:tcPr>
            <w:tcW w:w="1985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1.Контролировать  звукопроизношение шипящих  звуков</w:t>
            </w:r>
            <w:proofErr w:type="gram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«Логопедическое лото».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2.Отгадывание загадок о зиме, зимующих птицах, домашних и диких животных.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3. Обогащать словарь названиями детёнышей животных «Игра «Найди маму»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4.Развивать слуховое внимание, игра «Найди игрушку ёлочную в группе»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5.Упражнять в счёте до 10. 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в пространстве. Игра «Куда упала снежинка»</w:t>
            </w:r>
          </w:p>
        </w:tc>
        <w:tc>
          <w:tcPr>
            <w:tcW w:w="2126" w:type="dxa"/>
          </w:tcPr>
          <w:p w:rsidR="00BC5C58" w:rsidRPr="000C4505" w:rsidRDefault="00BC5C58" w:rsidP="00BC5C58">
            <w:pPr>
              <w:ind w:left="34" w:hanging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1.Решение образовательных задач в НОД и режимных моментах в соответствии с комплексно-тематическим планированием по образовательным областям.</w:t>
            </w:r>
          </w:p>
          <w:p w:rsidR="00BC5C58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2. Выполнение</w:t>
            </w:r>
            <w:r w:rsidR="00B86A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воспитателем</w:t>
            </w: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рекомендаций узких специалистов</w:t>
            </w:r>
          </w:p>
          <w:p w:rsidR="00DB436C" w:rsidRPr="000C4505" w:rsidRDefault="00DB436C" w:rsidP="00DB436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B436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 ВПФ</w:t>
            </w:r>
          </w:p>
          <w:p w:rsidR="00DB436C" w:rsidRPr="000C4505" w:rsidRDefault="00DB436C" w:rsidP="00DB436C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Внимание</w:t>
            </w:r>
          </w:p>
          <w:p w:rsidR="00DB436C" w:rsidRPr="000C4505" w:rsidRDefault="00DB436C" w:rsidP="00DB436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Что бывает,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 что нет?     «Четыре шарика» Мышление</w:t>
            </w:r>
          </w:p>
          <w:p w:rsidR="00DB436C" w:rsidRPr="000C4505" w:rsidRDefault="00DB436C" w:rsidP="00DB436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Логические задачи» «Четвёртый лишний»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абстрактная</w:t>
            </w:r>
            <w:proofErr w:type="gramEnd"/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DB436C" w:rsidRPr="000C4505" w:rsidRDefault="00DB436C" w:rsidP="00DB436C">
            <w:pPr>
              <w:ind w:left="360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Память </w:t>
            </w:r>
          </w:p>
          <w:p w:rsidR="00DB436C" w:rsidRPr="000C4505" w:rsidRDefault="00DB436C" w:rsidP="00DB436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«Слова-парочки» «</w:t>
            </w: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Картинки и слова»</w:t>
            </w:r>
          </w:p>
          <w:p w:rsidR="00DB436C" w:rsidRPr="000C4505" w:rsidRDefault="00DB436C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1.  Массаж </w:t>
            </w: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кистей рук  можжевеловыми брусочками, хождение по массажным коврикам.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 Дыхательные игры и упражнения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«Подуем на снежинку» «Пузырьки в стакане».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3.Сенсомоторное развитие.</w:t>
            </w:r>
          </w:p>
          <w:p w:rsidR="00FD4445" w:rsidRDefault="001E1EA8" w:rsidP="001E1E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="00BC5C58"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Пальчиковые игры</w:t>
            </w:r>
            <w:r w:rsidR="00FD44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Цепочки» </w:t>
            </w:r>
          </w:p>
          <w:p w:rsidR="00BC5C58" w:rsidRPr="000C4505" w:rsidRDefault="00FD4445" w:rsidP="001E1E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Вперёд и обратно»</w:t>
            </w:r>
          </w:p>
          <w:p w:rsidR="00BC5C58" w:rsidRPr="000C4505" w:rsidRDefault="00BC5C58" w:rsidP="001E1EA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Глазодвигательные упражнения</w:t>
            </w: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«Рисо</w:t>
            </w:r>
            <w:r w:rsidR="00133C86">
              <w:rPr>
                <w:rFonts w:ascii="Times New Roman" w:eastAsia="Calibri" w:hAnsi="Times New Roman" w:cs="Times New Roman"/>
                <w:sz w:val="24"/>
                <w:szCs w:val="24"/>
              </w:rPr>
              <w:t>вание глазами</w:t>
            </w: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, глядя на матрёшку»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 Развитие общей моторики и координации движений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Ползание на  четвереньках. </w:t>
            </w:r>
            <w:r w:rsidR="00133C86">
              <w:rPr>
                <w:rFonts w:ascii="Times New Roman" w:eastAsia="Calibri" w:hAnsi="Times New Roman" w:cs="Times New Roman"/>
                <w:sz w:val="24"/>
                <w:szCs w:val="24"/>
              </w:rPr>
              <w:t>Маршировка, лёгкий бег, поскоки.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5.Развитие мозговых механизмов</w:t>
            </w:r>
          </w:p>
          <w:p w:rsidR="00BC5C58" w:rsidRPr="00E32605" w:rsidRDefault="00BC5C58" w:rsidP="00E32605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 на межполушарное взаимодействие «Мамины помощники» «Реципрокные движения»</w:t>
            </w:r>
          </w:p>
        </w:tc>
        <w:tc>
          <w:tcPr>
            <w:tcW w:w="1985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1.Слушание: </w:t>
            </w:r>
            <w:proofErr w:type="spell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Д.Кобалевский</w:t>
            </w:r>
            <w:proofErr w:type="spellEnd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0730B6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Кавалерийс</w:t>
            </w:r>
            <w:r w:rsidR="00DB436C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proofErr w:type="spellEnd"/>
            <w:r w:rsidR="00DB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0730B6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сочетании с выполнением ритмичного </w:t>
            </w:r>
            <w:proofErr w:type="spell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голопа</w:t>
            </w:r>
            <w:proofErr w:type="spellEnd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2. Пение: «Будет горка во дворе»</w:t>
            </w:r>
            <w:r w:rsidR="00DB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муз. Т. </w:t>
            </w:r>
            <w:proofErr w:type="spell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Потатенко</w:t>
            </w:r>
            <w:proofErr w:type="spellEnd"/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3.Музыкально-</w:t>
            </w:r>
            <w:proofErr w:type="gram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ритмические движения</w:t>
            </w:r>
            <w:proofErr w:type="gramEnd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тунец-игра «Медвежонок»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4.Музыкально-дидактическая игра «Веселая матрешка»</w:t>
            </w:r>
          </w:p>
        </w:tc>
        <w:tc>
          <w:tcPr>
            <w:tcW w:w="1559" w:type="dxa"/>
          </w:tcPr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1.Бег  и ходьба в колонне по одному в умеренном темпе</w:t>
            </w:r>
          </w:p>
          <w:p w:rsidR="00BC5C58" w:rsidRPr="000C4505" w:rsidRDefault="00BC5C5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Прыжки с доставанием до предмета, </w:t>
            </w:r>
            <w:proofErr w:type="spellStart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подвешанного</w:t>
            </w:r>
            <w:proofErr w:type="spellEnd"/>
            <w:r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высоту поднятой руки ребенка</w:t>
            </w:r>
          </w:p>
          <w:p w:rsidR="00BC5C58" w:rsidRPr="000C4505" w:rsidRDefault="001E1EA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Перебрасывание мяча через шнур друг другу</w:t>
            </w:r>
          </w:p>
          <w:p w:rsidR="00BC5C58" w:rsidRPr="000C4505" w:rsidRDefault="001E1EA8" w:rsidP="00BC5C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ползани</w:t>
            </w:r>
            <w:proofErr w:type="gramStart"/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="00BC5C58" w:rsidRPr="000C4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«крокодил»</w:t>
            </w:r>
          </w:p>
        </w:tc>
      </w:tr>
    </w:tbl>
    <w:p w:rsidR="00C359B7" w:rsidRPr="000C4505" w:rsidRDefault="00C359B7" w:rsidP="00BC5C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5041B" w:rsidRPr="00164E58" w:rsidRDefault="00C5041B" w:rsidP="00C5041B">
      <w:pPr>
        <w:pStyle w:val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2.</w:t>
      </w:r>
      <w:r w:rsidR="004C1CEF">
        <w:rPr>
          <w:rFonts w:ascii="Times New Roman" w:hAnsi="Times New Roman" w:cs="Times New Roman"/>
          <w:color w:val="auto"/>
          <w:sz w:val="28"/>
        </w:rPr>
        <w:t>4</w:t>
      </w:r>
      <w:r w:rsidRPr="00164E58">
        <w:rPr>
          <w:rFonts w:ascii="Times New Roman" w:hAnsi="Times New Roman" w:cs="Times New Roman"/>
          <w:color w:val="auto"/>
          <w:sz w:val="28"/>
        </w:rPr>
        <w:t xml:space="preserve">. Взаимодействие педагогического коллектива с семьями </w:t>
      </w:r>
      <w:r w:rsidR="00CE2027">
        <w:rPr>
          <w:rFonts w:ascii="Times New Roman" w:hAnsi="Times New Roman" w:cs="Times New Roman"/>
          <w:color w:val="auto"/>
          <w:sz w:val="28"/>
        </w:rPr>
        <w:t>воспитанников</w:t>
      </w:r>
      <w:r w:rsidRPr="00164E58">
        <w:rPr>
          <w:rFonts w:ascii="Times New Roman" w:hAnsi="Times New Roman" w:cs="Times New Roman"/>
          <w:color w:val="auto"/>
        </w:rPr>
        <w:tab/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работа с родителями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направлена на решение следующих задач: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-повышение педагогической компетентности у родителей;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потребности у родителей в содержательном общении со своим ребенком;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-обучение родителей педагогическим технологиям воспитания и обучения детей;</w:t>
      </w:r>
    </w:p>
    <w:p w:rsidR="00C5041B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-создание в семье адекватных условий воспитания детей.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Работа с родителями осуществляется в двух формах: индивидуальной и групповой</w:t>
      </w:r>
      <w:r w:rsidRPr="000C450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MS Mincho" w:hAnsi="Times New Roman" w:cs="Times New Roman"/>
          <w:sz w:val="28"/>
          <w:szCs w:val="28"/>
          <w:lang w:eastAsia="ru-RU"/>
        </w:rPr>
        <w:t>При использовании индивидуальной формы работы у родителей формируются навыки сотрудничества с ребенком и приемы коррекционно-воспитательной работы с ним. При групповой форме даются психолого-педагогические знания об условиях воспитания и обучения ребенка в семье.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работы специалистов с семьей планируется с учетом следующих факторов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социального положения семьи; особенностей характера взаимодействия близких взрослых со своим ребенком; позиции родителей по отношению к его воспитанию; уровня педагогической компетентности родителей и др.  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работы с родителями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беседы, анкетирование, тестирование, наблюдение, участие и обсуждение </w:t>
      </w:r>
      <w:proofErr w:type="spell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ведение и анализ дневниковых записей, практические занятия.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направлениями сопровождения семей являются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-психолого-педагогическое изучение состояния членов семьи, в первую очередь матери и ребенка;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-психологическая помощь в адекватной оценке потенциальных возможностей развития ребенка; составление программы реабилитационных мероприятий с семьей;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информированности родителей о способах и методах лечения, развития и обучения ребенка;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-консультативная помощь родителям в решении вопросов о возможностях, формах и программах дошкольной подготовки детей и дальнейшем школьном обучении;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-обучение родителей элементарным методам педагогической коррекции (дидактическим играм, продуктивным видам деятельности);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-психологическая поддержка родителей в решении личных проблем и негативного эмоционального состояния.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-Психолог проводит </w:t>
      </w:r>
      <w:r w:rsidRPr="000C45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индивидуальное психологическое обследование характера взаимодействия матери со своим ребенком, оказывает эмоциональную поддержку каждому из них и формировании положительного взаимодействия со своим ребенком.     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-Учитель-дефектолог проводит обследование ребенка по основным линиям развития и разрабатывает программу воспитания и обучения ребенка. При разработке программы учитываются как общие, так и специфические образовательные потребности ребенка, определяются педагогические условия, методы и приемы 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работы, направленные на коррекцию специфических отклонений у детей с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двигательными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сенсорными, умственной отсталостью.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-Родителям дается информация об условиях, необходимых для развития познавательной активности ребенка и самостоятельности в семье.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семьи.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-Важно также взаимодействие с родителями музыкального педагога и инструктора по физическому воспитанию. Учитывая во многих случаях наличие нарушения общения у воспитанников и трудности его формирования, можно говорить о том, что именно с помощью музыки родители могут установить эмоциональный контакт с ребенком, развивать его эмоциональную сферу. Музыкальные занятия способствуют развитию положительного взаимодействия между детьми и взрослыми. </w:t>
      </w:r>
      <w:r w:rsidRPr="000C450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То же относится и к физкультурным занятиям. Инструктор по физической культуре помогает родителям в выборе эффективных приемов работы с ребенком в процессе проведения подвижных игр.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-Постепенно, в процессе взаимодействия у родителей формируется система практических и теоретических знаний о воспитательной деятельности, расширяется арсенал средств педагогического воздействия на ребенка и форм взаимодействия с ним в ходе семейного воспитания. </w:t>
      </w:r>
    </w:p>
    <w:p w:rsidR="00C5041B" w:rsidRPr="000C4505" w:rsidRDefault="00C5041B" w:rsidP="00C504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-Повышается общая родительская компетентность: чувствительность к изменению состояния ребенка; нормализуется система требований и ожиданий; повышается уверенность в себе как воспитателе, происходит гармонизация хода психического развития детей в семье. </w:t>
      </w:r>
    </w:p>
    <w:p w:rsidR="00C5041B" w:rsidRPr="000C4505" w:rsidRDefault="00C5041B" w:rsidP="00C5041B">
      <w:pPr>
        <w:pStyle w:val="4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51DA5" w:rsidRPr="000C4505" w:rsidRDefault="00676C56" w:rsidP="00D0059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bookmarkStart w:id="36" w:name="_Toc504204929"/>
      <w:bookmarkStart w:id="37" w:name="_Toc53395291"/>
      <w:r w:rsidRPr="000C4505">
        <w:rPr>
          <w:rFonts w:ascii="Times New Roman" w:hAnsi="Times New Roman" w:cs="Times New Roman"/>
          <w:color w:val="auto"/>
        </w:rPr>
        <w:t>3. ОРГАНИЗАЦИОННЫЙ РАЗДЕЛ</w:t>
      </w:r>
      <w:bookmarkEnd w:id="36"/>
      <w:bookmarkEnd w:id="37"/>
    </w:p>
    <w:p w:rsidR="00676C56" w:rsidRPr="000C4505" w:rsidRDefault="00676C56" w:rsidP="00E32605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bookmarkStart w:id="38" w:name="_Toc504204930"/>
      <w:bookmarkStart w:id="39" w:name="_Toc53395292"/>
      <w:r w:rsidRPr="000C4505">
        <w:rPr>
          <w:rFonts w:ascii="Times New Roman" w:hAnsi="Times New Roman" w:cs="Times New Roman"/>
          <w:color w:val="auto"/>
        </w:rPr>
        <w:t>3.1. Психолого-педагогические условия, обеспечивающие развитие ребенка</w:t>
      </w:r>
      <w:bookmarkEnd w:id="38"/>
      <w:bookmarkEnd w:id="39"/>
    </w:p>
    <w:p w:rsidR="00676C56" w:rsidRPr="000C4505" w:rsidRDefault="00676C56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амма реализуется в традиционной 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</w:t>
      </w:r>
      <w:r w:rsidR="00D40AF3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дошкольного образования, с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AF3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-т</w:t>
      </w:r>
      <w:r w:rsidR="00D40AF3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часовым пребыванием, в разновозрастной группе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AF3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компенсирующей направленности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6C56" w:rsidRPr="000C4505" w:rsidRDefault="00676C56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специальных условий осуществляется в целях решения комп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лекса коррекционно-развивающих и образовательно-воспитательных задач в процессе динамического психолого-педагогического обучения и воспитания</w:t>
      </w:r>
      <w:r w:rsidR="00C5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отсталостью.</w:t>
      </w:r>
    </w:p>
    <w:p w:rsidR="00676C56" w:rsidRPr="000C4505" w:rsidRDefault="0058046F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рофессиональные кадры: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– логопед, 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- 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ь, инструктор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культуре, два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</w:t>
      </w:r>
      <w:r w:rsidR="00C5041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воспитатель, социальный педагог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рофессиональная подготовка специалистов соответств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профилю педагогической деятельности. 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</w:t>
      </w:r>
      <w:r w:rsidR="00151DA5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достижениям передовой науки и </w:t>
      </w:r>
      <w:proofErr w:type="gramStart"/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proofErr w:type="gramEnd"/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</w:t>
      </w:r>
      <w:r w:rsidR="0067415E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совершенствуются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у умственно отсталых детей разброс индивидуальных особенностей развития более выражен, чем у детей в условиях нормативного развития. </w:t>
      </w:r>
    </w:p>
    <w:p w:rsidR="0067415E" w:rsidRPr="00164E58" w:rsidRDefault="0067415E" w:rsidP="00164E58">
      <w:pPr>
        <w:pStyle w:val="20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bookmarkStart w:id="40" w:name="_Toc53395293"/>
      <w:r w:rsidRPr="00164E58">
        <w:rPr>
          <w:rFonts w:ascii="Times New Roman" w:eastAsia="Times New Roman" w:hAnsi="Times New Roman" w:cs="Times New Roman"/>
          <w:color w:val="auto"/>
          <w:sz w:val="28"/>
          <w:lang w:eastAsia="ru-RU"/>
        </w:rPr>
        <w:lastRenderedPageBreak/>
        <w:t>3.</w:t>
      </w:r>
      <w:r w:rsidR="00164E58" w:rsidRPr="00164E58">
        <w:rPr>
          <w:rFonts w:ascii="Times New Roman" w:eastAsia="Times New Roman" w:hAnsi="Times New Roman" w:cs="Times New Roman"/>
          <w:color w:val="auto"/>
          <w:sz w:val="28"/>
          <w:lang w:eastAsia="ru-RU"/>
        </w:rPr>
        <w:t>2</w:t>
      </w:r>
      <w:r w:rsidRPr="00164E58">
        <w:rPr>
          <w:rFonts w:ascii="Times New Roman" w:eastAsia="Times New Roman" w:hAnsi="Times New Roman" w:cs="Times New Roman"/>
          <w:color w:val="auto"/>
          <w:sz w:val="28"/>
          <w:lang w:eastAsia="ru-RU"/>
        </w:rPr>
        <w:t>. Кадровые условия</w:t>
      </w:r>
      <w:bookmarkEnd w:id="40"/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коррекционного воздействия состоит во взаимопонимании и взаимопомощи педагога и ребенка. Педагог внимательно изучает ребенка в процессе организованной деятельности, которая строится на основе его интересов, склонностей и психических возможностей. При этом педагогу важно, как можно </w:t>
      </w: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оптимально</w:t>
      </w:r>
      <w:proofErr w:type="gramEnd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все возможности ребенка, и это является принципиальной основой нормализации и стабилизации его психического развития. </w:t>
      </w:r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Выделим основные аспекты эффективного взаимодействия педагогического работника с ребенком, имеющим умственную отсталость (интеллектуальные нарушения):</w:t>
      </w:r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адекватность содержания психолого-педагогического взаимодействия состоянию и уровню психофизического развития ребенка;</w:t>
      </w:r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оптимальная направленность коррекционной работы для достижения конкретных педагогических целей; </w:t>
      </w:r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обеспеченность содержательным взаимодействием, приводящим ребенка к осознанию своих потенциальных возможностей. </w:t>
      </w:r>
    </w:p>
    <w:p w:rsidR="0067415E" w:rsidRPr="000C4505" w:rsidRDefault="0067415E" w:rsidP="0067415E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организатором жизнедеятельности ребенка с умственной отсталостью (интеллектуальными нарушениями) является взрослый (воспитатель, учитель-д</w:t>
      </w:r>
      <w:r w:rsidR="00B86A36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ефектолог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676C56" w:rsidRPr="000C4505" w:rsidRDefault="00676C56" w:rsidP="00151DA5">
      <w:pPr>
        <w:pStyle w:val="2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bookmarkStart w:id="41" w:name="_Toc504204931"/>
      <w:bookmarkStart w:id="42" w:name="_Toc53395294"/>
      <w:r w:rsidRPr="000C4505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164E5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430AB">
        <w:rPr>
          <w:rFonts w:ascii="Times New Roman" w:hAnsi="Times New Roman" w:cs="Times New Roman"/>
          <w:color w:val="auto"/>
          <w:sz w:val="28"/>
          <w:szCs w:val="28"/>
        </w:rPr>
        <w:t>. Организация</w:t>
      </w:r>
      <w:r w:rsidRPr="000C4505">
        <w:rPr>
          <w:rFonts w:ascii="Times New Roman" w:hAnsi="Times New Roman" w:cs="Times New Roman"/>
          <w:color w:val="auto"/>
          <w:sz w:val="28"/>
          <w:szCs w:val="28"/>
        </w:rPr>
        <w:t xml:space="preserve"> предметно-пространственной</w:t>
      </w:r>
      <w:r w:rsidR="004430AB">
        <w:rPr>
          <w:rFonts w:ascii="Times New Roman" w:hAnsi="Times New Roman" w:cs="Times New Roman"/>
          <w:color w:val="auto"/>
          <w:sz w:val="28"/>
          <w:szCs w:val="28"/>
        </w:rPr>
        <w:t xml:space="preserve"> развивающей</w:t>
      </w:r>
      <w:r w:rsidRPr="000C4505">
        <w:rPr>
          <w:rFonts w:ascii="Times New Roman" w:hAnsi="Times New Roman" w:cs="Times New Roman"/>
          <w:color w:val="auto"/>
          <w:sz w:val="28"/>
          <w:szCs w:val="28"/>
        </w:rPr>
        <w:t xml:space="preserve"> среды</w:t>
      </w:r>
      <w:bookmarkEnd w:id="41"/>
      <w:bookmarkEnd w:id="42"/>
    </w:p>
    <w:p w:rsidR="00676C56" w:rsidRPr="000C4505" w:rsidRDefault="007D61A4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- пространственная 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и социокультурное окружение являются мощным фактором, обогащающим детское развитие. Для обеспечения полноцен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развития ребенка в группе создано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единство развивающей предметной среды и содержательного общения взрослых с детьми.</w:t>
      </w:r>
    </w:p>
    <w:p w:rsidR="007D61A4" w:rsidRDefault="007D61A4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ППРС обеспечивает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полноту развития всех видов детской деятельности, коррекцию отклонений высших психических функций и становление личности ребенка. Она включает ряд базовых компонентов, необходимых для полноценного социально-коммуникативного, физического, познавательного и художественно-эстетического развития детей. </w:t>
      </w:r>
    </w:p>
    <w:p w:rsidR="00676C56" w:rsidRPr="000C4505" w:rsidRDefault="0058046F" w:rsidP="00151DA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ринципы постр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>оения ППРС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046F" w:rsidRPr="000C4505" w:rsidRDefault="00676C56" w:rsidP="00151DA5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дистанции позиции при взаимодействии: установление конт</w:t>
      </w:r>
      <w:r w:rsidR="0058046F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акта между ребенком и взрослым 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«глаза в глаза». </w:t>
      </w:r>
    </w:p>
    <w:p w:rsidR="0058046F" w:rsidRPr="000C4505" w:rsidRDefault="00676C56" w:rsidP="00151DA5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активности: формирование активности у детей и проявления активности взрослого, по сравнению с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домашней обстановкой среда в группе интенсивно развивающая, провоцирующая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возникновение и развитие познавательных интересов ребенка, его волевых качеств, эмоций и чувств. </w:t>
      </w:r>
    </w:p>
    <w:p w:rsidR="00676C56" w:rsidRPr="000C4505" w:rsidRDefault="00676C56" w:rsidP="00151DA5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стабильности-динамичности: в цветовом и объемно-пространственном построении интерьера при сохранении об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смысловой целостности  выделяют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многофункциональные формы, легко трансформируемые формы (мягкий строительный материал, сборно-разборные игровые модули и т. д).</w:t>
      </w:r>
    </w:p>
    <w:p w:rsidR="0058046F" w:rsidRDefault="00676C56" w:rsidP="00151DA5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комплексирования и гибкого зонирова</w:t>
      </w:r>
      <w:r w:rsidR="0058046F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</w:t>
      </w:r>
      <w:r w:rsidR="007D61A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даёт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детям свободно заниматься различными видами деятельности, не мешая друг другу, в зависимости от интересов и желаний</w:t>
      </w:r>
      <w:r w:rsidR="0058046F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676C56" w:rsidRPr="000C4505" w:rsidRDefault="00150F2D" w:rsidP="00B9318E">
      <w:pPr>
        <w:pStyle w:val="20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GoBack"/>
      <w:bookmarkStart w:id="44" w:name="_Toc504204933"/>
      <w:bookmarkStart w:id="45" w:name="_Toc53395296"/>
      <w:bookmarkEnd w:id="4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3.4</w:t>
      </w:r>
      <w:r w:rsidR="007D61A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76C56" w:rsidRPr="000C450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Материально-техническое обеспечение</w:t>
      </w:r>
      <w:bookmarkEnd w:id="44"/>
      <w:bookmarkEnd w:id="45"/>
    </w:p>
    <w:p w:rsidR="00676C56" w:rsidRPr="000C4505" w:rsidRDefault="007D61A4" w:rsidP="00B93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Разновозрастная 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компенсирующей направленности</w:t>
      </w:r>
      <w:r w:rsidR="0019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</w:t>
      </w:r>
      <w:r w:rsidR="0019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твенной отсталостью 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</w:t>
      </w:r>
      <w:r w:rsidR="001903E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общих и специфических образовательных задач, представленных в Программе.</w:t>
      </w:r>
    </w:p>
    <w:p w:rsidR="00676C56" w:rsidRPr="000C4505" w:rsidRDefault="00676C56" w:rsidP="00B9318E">
      <w:pPr>
        <w:pStyle w:val="ab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0C4505">
        <w:rPr>
          <w:rFonts w:ascii="Times New Roman" w:hAnsi="Times New Roman"/>
          <w:b/>
          <w:i/>
          <w:sz w:val="28"/>
          <w:szCs w:val="28"/>
        </w:rPr>
        <w:t>Перечень оборудования и дидактического материала для социально-коммуникативного развития</w:t>
      </w:r>
    </w:p>
    <w:p w:rsidR="00676C56" w:rsidRPr="000C4505" w:rsidRDefault="00676C56" w:rsidP="00B9318E">
      <w:pPr>
        <w:pStyle w:val="ad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Погремушки, неваляшка, различные мячики по материалу и цвету; сюжетные и дидактические игрушки; игрушки-двигатели; игрушки-забавы.</w:t>
      </w:r>
    </w:p>
    <w:p w:rsidR="00676C56" w:rsidRPr="000C4505" w:rsidRDefault="00676C56" w:rsidP="00B931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>Сборно-разборные игровые модули; конструктор ЛЕГО; мягкий матрас с различными за</w:t>
      </w:r>
      <w:r w:rsidR="0067415E" w:rsidRPr="000C4505">
        <w:rPr>
          <w:rFonts w:ascii="Times New Roman" w:hAnsi="Times New Roman" w:cs="Times New Roman"/>
          <w:sz w:val="28"/>
          <w:szCs w:val="28"/>
        </w:rPr>
        <w:t>стежками, липу</w:t>
      </w:r>
      <w:r w:rsidR="001903EC">
        <w:rPr>
          <w:rFonts w:ascii="Times New Roman" w:hAnsi="Times New Roman" w:cs="Times New Roman"/>
          <w:sz w:val="28"/>
          <w:szCs w:val="28"/>
        </w:rPr>
        <w:t>чками, шнуровками и т.д.</w:t>
      </w:r>
    </w:p>
    <w:p w:rsidR="001903EC" w:rsidRDefault="001903EC" w:rsidP="00B931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</w:t>
      </w:r>
      <w:r w:rsidR="00676C56" w:rsidRPr="000C4505">
        <w:rPr>
          <w:rFonts w:ascii="Times New Roman" w:hAnsi="Times New Roman" w:cs="Times New Roman"/>
          <w:b/>
          <w:bCs/>
          <w:i/>
          <w:sz w:val="28"/>
          <w:szCs w:val="28"/>
        </w:rPr>
        <w:t>еречень оборудования, ат</w:t>
      </w:r>
      <w:r w:rsidR="0067415E" w:rsidRPr="000C45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рибутов и материалов для труда </w:t>
      </w:r>
      <w:r w:rsidR="00676C56" w:rsidRPr="000C4505">
        <w:rPr>
          <w:rFonts w:ascii="Times New Roman" w:hAnsi="Times New Roman" w:cs="Times New Roman"/>
          <w:b/>
          <w:bCs/>
          <w:i/>
          <w:sz w:val="28"/>
          <w:szCs w:val="28"/>
        </w:rPr>
        <w:t>в рамках образовательной области «Соци</w:t>
      </w:r>
      <w:r w:rsidR="0067415E" w:rsidRPr="000C450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ально-коммуникативное развитие» </w:t>
      </w:r>
    </w:p>
    <w:p w:rsidR="00676C56" w:rsidRPr="000C4505" w:rsidRDefault="00676C56" w:rsidP="00B9318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0C4505">
        <w:rPr>
          <w:rFonts w:ascii="Times New Roman" w:hAnsi="Times New Roman" w:cs="Times New Roman"/>
          <w:bCs/>
          <w:sz w:val="28"/>
          <w:szCs w:val="28"/>
        </w:rPr>
        <w:t>с</w:t>
      </w:r>
      <w:r w:rsidRPr="000C4505">
        <w:rPr>
          <w:rFonts w:ascii="Times New Roman" w:hAnsi="Times New Roman" w:cs="Times New Roman"/>
          <w:sz w:val="28"/>
          <w:szCs w:val="28"/>
        </w:rPr>
        <w:t xml:space="preserve">теллаж для хранения предметов гигиены; зеркало; предметы гигиены: мыльницы, мыло, специальные щеточки для рук, жидкое мыло, зубная паста зубные щетки, футляры для зубных щеток, расчески (индивидуально для каждого ребенка); посуда; клеенки (индивидуальные пластиковые салфетки и салфетки из клеенки); фартуки, нарукавники (индивидуально для каждого ребенка); </w:t>
      </w:r>
      <w:proofErr w:type="gramEnd"/>
    </w:p>
    <w:p w:rsidR="00676C56" w:rsidRPr="000C4505" w:rsidRDefault="001903EC" w:rsidP="00B9318E">
      <w:pPr>
        <w:pStyle w:val="af2"/>
        <w:spacing w:after="0" w:line="240" w:lineRule="auto"/>
        <w:ind w:left="0" w:firstLine="0"/>
        <w:contextualSpacing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</w:t>
      </w:r>
      <w:r w:rsidR="00676C56" w:rsidRPr="000C4505">
        <w:rPr>
          <w:b/>
          <w:bCs/>
          <w:i/>
          <w:sz w:val="28"/>
          <w:szCs w:val="28"/>
        </w:rPr>
        <w:t>еречень оборудования и дидактического материала для проведения игр</w:t>
      </w:r>
      <w:r w:rsidR="002A541D" w:rsidRPr="000C4505">
        <w:rPr>
          <w:b/>
          <w:bCs/>
          <w:i/>
          <w:sz w:val="28"/>
          <w:szCs w:val="28"/>
        </w:rPr>
        <w:t xml:space="preserve"> </w:t>
      </w:r>
      <w:r w:rsidR="00676C56" w:rsidRPr="000C4505">
        <w:rPr>
          <w:b/>
          <w:bCs/>
          <w:i/>
          <w:sz w:val="28"/>
          <w:szCs w:val="28"/>
        </w:rPr>
        <w:t>(в рамках образовательной области «Социально-коммуникативное развитие»):</w:t>
      </w:r>
    </w:p>
    <w:p w:rsidR="001903EC" w:rsidRDefault="001903EC" w:rsidP="001903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7415E" w:rsidRPr="001903EC">
        <w:rPr>
          <w:rFonts w:ascii="Times New Roman" w:hAnsi="Times New Roman" w:cs="Times New Roman"/>
          <w:sz w:val="28"/>
          <w:szCs w:val="28"/>
        </w:rPr>
        <w:t>грушки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676C56" w:rsidRPr="001903EC">
        <w:rPr>
          <w:rFonts w:ascii="Times New Roman" w:hAnsi="Times New Roman"/>
          <w:sz w:val="28"/>
          <w:szCs w:val="28"/>
        </w:rPr>
        <w:t>осуда</w:t>
      </w:r>
      <w:r>
        <w:rPr>
          <w:rFonts w:ascii="Times New Roman" w:hAnsi="Times New Roman"/>
          <w:sz w:val="28"/>
          <w:szCs w:val="28"/>
        </w:rPr>
        <w:t>, о</w:t>
      </w:r>
      <w:r w:rsidR="00676C56" w:rsidRPr="001903EC">
        <w:rPr>
          <w:rFonts w:ascii="Times New Roman" w:hAnsi="Times New Roman"/>
          <w:sz w:val="28"/>
          <w:szCs w:val="28"/>
        </w:rPr>
        <w:t xml:space="preserve">борудование </w:t>
      </w:r>
      <w:r w:rsidR="0067415E" w:rsidRPr="001903EC">
        <w:rPr>
          <w:rFonts w:ascii="Times New Roman" w:hAnsi="Times New Roman"/>
          <w:sz w:val="28"/>
          <w:szCs w:val="28"/>
        </w:rPr>
        <w:t>для сюжетных игр и драматизации</w:t>
      </w:r>
      <w:r w:rsidR="00676C56" w:rsidRPr="001903EC">
        <w:rPr>
          <w:rFonts w:ascii="Times New Roman" w:hAnsi="Times New Roman"/>
          <w:sz w:val="28"/>
          <w:szCs w:val="28"/>
        </w:rPr>
        <w:t xml:space="preserve"> </w:t>
      </w:r>
    </w:p>
    <w:p w:rsidR="00676C56" w:rsidRPr="001903EC" w:rsidRDefault="001903EC" w:rsidP="001903E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1903EC">
        <w:rPr>
          <w:rFonts w:ascii="Times New Roman" w:hAnsi="Times New Roman"/>
          <w:b/>
          <w:i/>
          <w:sz w:val="28"/>
          <w:szCs w:val="28"/>
        </w:rPr>
        <w:t>П</w:t>
      </w:r>
      <w:r w:rsidR="00676C56" w:rsidRPr="001903EC">
        <w:rPr>
          <w:rFonts w:ascii="Times New Roman" w:hAnsi="Times New Roman"/>
          <w:b/>
          <w:i/>
          <w:sz w:val="28"/>
          <w:szCs w:val="28"/>
        </w:rPr>
        <w:t xml:space="preserve">еречень оборудования и дидактического материала для сенсорного воспитания </w:t>
      </w:r>
      <w:r w:rsidR="00676C56" w:rsidRPr="001903EC">
        <w:rPr>
          <w:rFonts w:ascii="Times New Roman" w:hAnsi="Times New Roman"/>
          <w:b/>
          <w:bCs/>
          <w:i/>
          <w:sz w:val="28"/>
          <w:szCs w:val="28"/>
        </w:rPr>
        <w:t>(в рамках образовательной облас</w:t>
      </w:r>
      <w:r w:rsidR="00C405DC" w:rsidRPr="001903EC">
        <w:rPr>
          <w:rFonts w:ascii="Times New Roman" w:hAnsi="Times New Roman"/>
          <w:b/>
          <w:bCs/>
          <w:i/>
          <w:sz w:val="28"/>
          <w:szCs w:val="28"/>
        </w:rPr>
        <w:t>ти «Познавательное развитие»</w:t>
      </w:r>
      <w:proofErr w:type="gramEnd"/>
    </w:p>
    <w:p w:rsidR="00676C56" w:rsidRPr="000C4505" w:rsidRDefault="00676C56" w:rsidP="00B9318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Разноцветные флажки, ленточки, мяч, </w:t>
      </w:r>
      <w:r w:rsidR="00E87C51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шары, тесьма</w:t>
      </w:r>
      <w:r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мешочки; коробки форм (разного вида); мячи: большие, средние и маленькие; разноцветные кубики, шарики, кирпичики (деревянные, пластмассовые); наборы дидактических игрушек: разнообразные матрешки (от трехместных до восьмиместных, яички и др.); </w:t>
      </w:r>
      <w:r w:rsidR="00E87C51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т.д.. </w:t>
      </w:r>
      <w:proofErr w:type="gramEnd"/>
    </w:p>
    <w:p w:rsidR="00676C56" w:rsidRPr="000C4505" w:rsidRDefault="001903EC" w:rsidP="00B9318E">
      <w:pPr>
        <w:pStyle w:val="ab"/>
        <w:spacing w:after="0" w:line="240" w:lineRule="auto"/>
        <w:ind w:left="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</w:t>
      </w:r>
      <w:r w:rsidR="00676C56" w:rsidRPr="000C4505">
        <w:rPr>
          <w:rFonts w:ascii="Times New Roman" w:hAnsi="Times New Roman"/>
          <w:b/>
          <w:i/>
          <w:sz w:val="28"/>
          <w:szCs w:val="28"/>
        </w:rPr>
        <w:t xml:space="preserve">еречень оборудования и дидактического материла для формирования мышления </w:t>
      </w:r>
      <w:r w:rsidR="00676C56" w:rsidRPr="000C4505">
        <w:rPr>
          <w:rFonts w:ascii="Times New Roman" w:hAnsi="Times New Roman"/>
          <w:b/>
          <w:bCs/>
          <w:i/>
          <w:sz w:val="28"/>
          <w:szCs w:val="28"/>
        </w:rPr>
        <w:t>(в рамках образовательной об</w:t>
      </w:r>
      <w:r w:rsidR="00E87C51" w:rsidRPr="000C4505">
        <w:rPr>
          <w:rFonts w:ascii="Times New Roman" w:hAnsi="Times New Roman"/>
          <w:b/>
          <w:bCs/>
          <w:i/>
          <w:sz w:val="28"/>
          <w:szCs w:val="28"/>
        </w:rPr>
        <w:t>ласти «Познавательное развитие»</w:t>
      </w:r>
      <w:r w:rsidR="00676C56" w:rsidRPr="000C4505">
        <w:rPr>
          <w:rFonts w:ascii="Times New Roman" w:hAnsi="Times New Roman"/>
          <w:b/>
          <w:bCs/>
          <w:i/>
          <w:sz w:val="28"/>
          <w:szCs w:val="28"/>
        </w:rPr>
        <w:t>:</w:t>
      </w:r>
      <w:r w:rsidR="00E87C51" w:rsidRPr="000C4505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E87C51" w:rsidRPr="000C4505">
        <w:rPr>
          <w:rFonts w:ascii="Times New Roman" w:hAnsi="Times New Roman"/>
          <w:sz w:val="28"/>
          <w:szCs w:val="28"/>
        </w:rPr>
        <w:t>н</w:t>
      </w:r>
      <w:r w:rsidR="00676C56" w:rsidRPr="000C4505">
        <w:rPr>
          <w:rFonts w:ascii="Times New Roman" w:hAnsi="Times New Roman"/>
          <w:sz w:val="28"/>
          <w:szCs w:val="28"/>
        </w:rPr>
        <w:t>абор предметов-орудий: палочки с различными рабочими концами: сачок, удочка, палочка с колечком, палочка с крючком, палочкой с концом типа вилки и др.; сюжетные игрушки: лошадка, кошечка, зайчик, медвежонок, собачка; набор игрушек (пластмассовых и деревянных), имитирующих орудия труда: молоток, гаечный ключ, отвертка;</w:t>
      </w:r>
      <w:proofErr w:type="gramEnd"/>
      <w:r w:rsidR="00676C56" w:rsidRPr="000C4505">
        <w:rPr>
          <w:rFonts w:ascii="Times New Roman" w:hAnsi="Times New Roman"/>
          <w:sz w:val="28"/>
          <w:szCs w:val="28"/>
        </w:rPr>
        <w:t xml:space="preserve"> аквариум; детский бассейн; набор различных ведер, леек, кружек, стаканов; </w:t>
      </w:r>
    </w:p>
    <w:p w:rsidR="00676C56" w:rsidRPr="000C4505" w:rsidRDefault="00676C56" w:rsidP="00B9318E">
      <w:pPr>
        <w:pStyle w:val="40"/>
        <w:spacing w:before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0C450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Перечень оборудования для формирования элементарных количественных представлений (в рамках образовательной об</w:t>
      </w:r>
      <w:r w:rsidR="00E87C51" w:rsidRPr="000C4505">
        <w:rPr>
          <w:rFonts w:ascii="Times New Roman" w:hAnsi="Times New Roman" w:cs="Times New Roman"/>
          <w:b/>
          <w:bCs/>
          <w:color w:val="auto"/>
          <w:sz w:val="28"/>
          <w:szCs w:val="28"/>
        </w:rPr>
        <w:t>ласти «Познавательное развитие»</w:t>
      </w:r>
      <w:r w:rsidRPr="000C4505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proofErr w:type="gramEnd"/>
    </w:p>
    <w:p w:rsidR="00E87C51" w:rsidRPr="000C4505" w:rsidRDefault="00676C56" w:rsidP="00B9318E">
      <w:pPr>
        <w:pStyle w:val="ab"/>
        <w:spacing w:after="0" w:line="240" w:lineRule="auto"/>
        <w:ind w:left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0C4505">
        <w:rPr>
          <w:rFonts w:ascii="Times New Roman" w:hAnsi="Times New Roman"/>
          <w:sz w:val="28"/>
          <w:szCs w:val="28"/>
        </w:rPr>
        <w:t xml:space="preserve">Счетные лесенки (с двумя и тремя ступеньками); наборные полотна с двумя и тремя карманами; разноцветные пластмассовые ванночки, тазы, подносы различных размеров (большие, средние, маленькие); специальный стол для хранения и игр с сыпучими материалами; </w:t>
      </w:r>
      <w:proofErr w:type="gramStart"/>
      <w:r w:rsidRPr="000C4505">
        <w:rPr>
          <w:rFonts w:ascii="Times New Roman" w:hAnsi="Times New Roman"/>
          <w:sz w:val="28"/>
          <w:szCs w:val="28"/>
        </w:rPr>
        <w:t>набор коробок для сыпучих материалов и сыпучие материалы:  горох, фасоль, горох, чечевица, перловая крупа, манка, речной песок и т. п.; совочки, миски, ведра, флажки, цветы и т. п.; прозрачные емкости (пластмассовые бутылочки, стаканчики банки, пузырьки и т. д.);</w:t>
      </w:r>
      <w:r w:rsidR="00E87C51" w:rsidRPr="000C4505">
        <w:rPr>
          <w:rFonts w:ascii="Times New Roman" w:hAnsi="Times New Roman"/>
          <w:sz w:val="28"/>
          <w:szCs w:val="28"/>
        </w:rPr>
        <w:t xml:space="preserve"> и т.д.</w:t>
      </w:r>
      <w:proofErr w:type="gramEnd"/>
    </w:p>
    <w:p w:rsidR="001903EC" w:rsidRDefault="00676C56" w:rsidP="00B9318E">
      <w:pPr>
        <w:pStyle w:val="ad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Перечень оборудования и дидактического материала по ознакомлению </w:t>
      </w:r>
      <w:r w:rsidR="00E87C51" w:rsidRPr="000C4505">
        <w:rPr>
          <w:rFonts w:ascii="Times New Roman" w:hAnsi="Times New Roman" w:cs="Times New Roman"/>
          <w:b/>
          <w:i/>
          <w:sz w:val="28"/>
          <w:szCs w:val="28"/>
        </w:rPr>
        <w:t>с окружающим:</w:t>
      </w:r>
      <w:r w:rsidR="00E87C51" w:rsidRPr="000C45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C51" w:rsidRPr="000C4505" w:rsidRDefault="00676C56" w:rsidP="00B9318E">
      <w:pPr>
        <w:pStyle w:val="ad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505">
        <w:rPr>
          <w:rFonts w:ascii="Times New Roman" w:hAnsi="Times New Roman" w:cs="Times New Roman"/>
          <w:sz w:val="28"/>
          <w:szCs w:val="28"/>
        </w:rPr>
        <w:t xml:space="preserve">Детские книги; картинки с изображением различных предметов, игрушек, сказочных ситуаций и т. п.; иллюстративный материал, отражающий эмоциональный, бытовой, социальный, игровой опыт детей; иллюстрации разных времен года и </w:t>
      </w:r>
      <w:r w:rsidR="00E87C51" w:rsidRPr="000C4505">
        <w:rPr>
          <w:rFonts w:ascii="Times New Roman" w:hAnsi="Times New Roman" w:cs="Times New Roman"/>
          <w:sz w:val="28"/>
          <w:szCs w:val="28"/>
        </w:rPr>
        <w:t>частей суток</w:t>
      </w:r>
      <w:r w:rsidRPr="000C4505">
        <w:rPr>
          <w:rFonts w:ascii="Times New Roman" w:hAnsi="Times New Roman" w:cs="Times New Roman"/>
          <w:sz w:val="28"/>
          <w:szCs w:val="28"/>
        </w:rPr>
        <w:t>; настольные театры из пластмассы,</w:t>
      </w:r>
      <w:r w:rsidR="00E87C51" w:rsidRPr="000C4505">
        <w:rPr>
          <w:rFonts w:ascii="Times New Roman" w:hAnsi="Times New Roman" w:cs="Times New Roman"/>
          <w:sz w:val="28"/>
          <w:szCs w:val="28"/>
        </w:rPr>
        <w:t xml:space="preserve"> и т. д..</w:t>
      </w:r>
      <w:proofErr w:type="gramEnd"/>
    </w:p>
    <w:p w:rsidR="001903EC" w:rsidRDefault="00676C56" w:rsidP="00B9318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0C4505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Перечень оборудования и дидактического материала дл</w:t>
      </w:r>
      <w:r w:rsidR="00E87C51" w:rsidRPr="000C4505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я занятий по речевому развитию: </w:t>
      </w:r>
    </w:p>
    <w:p w:rsidR="00E87C51" w:rsidRPr="000C4505" w:rsidRDefault="00676C56" w:rsidP="00B9318E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505">
        <w:rPr>
          <w:rFonts w:ascii="Times New Roman" w:hAnsi="Times New Roman" w:cs="Times New Roman"/>
          <w:sz w:val="28"/>
          <w:szCs w:val="28"/>
        </w:rPr>
        <w:t xml:space="preserve">Набор сюжетных и дидактических игрушек; картинки с изображением различных предметов, игрушек, сказочных ситуаций и т. п.; иллюстративный материал, отражающий эмоциональный, бытовой, социальный, игровой опыт детей; настольные театры из дерева или картона </w:t>
      </w:r>
      <w:r w:rsidR="00E87C51" w:rsidRPr="000C4505">
        <w:rPr>
          <w:rFonts w:ascii="Times New Roman" w:hAnsi="Times New Roman" w:cs="Times New Roman"/>
          <w:sz w:val="28"/>
          <w:szCs w:val="28"/>
        </w:rPr>
        <w:t>по народным и авторским сказкам и т. д.</w:t>
      </w:r>
    </w:p>
    <w:p w:rsidR="001903EC" w:rsidRDefault="00676C56" w:rsidP="00B93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C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Перечень оборудования и дидактического материала для занятий по конструированию</w:t>
      </w:r>
    </w:p>
    <w:p w:rsidR="00676C56" w:rsidRPr="001903EC" w:rsidRDefault="001903EC" w:rsidP="00B93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ягкие модули, крупный деревянный строитель, строительные наборы из геометрических фигур одного и разно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цвета, строительные наборы из готовых конструкций, различные пластмассовые конструкторы, конструктор ЛЕГО; наборы мозаики: пластмассо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вые из различных геометрических форм; магнитные, пластмассовые разного размер; сборно-разборные игрушки: матрешки разного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размера, пирамидки разного вида</w:t>
      </w:r>
      <w:r w:rsidR="00676C56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C51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proofErr w:type="gramStart"/>
      <w:r w:rsidR="00E87C51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E87C51" w:rsidRPr="000C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1903EC" w:rsidRDefault="001903EC" w:rsidP="00D0059F">
      <w:pPr>
        <w:pStyle w:val="2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504204939"/>
      <w:bookmarkStart w:id="47" w:name="_Toc53395297"/>
    </w:p>
    <w:bookmarkEnd w:id="46"/>
    <w:bookmarkEnd w:id="47"/>
    <w:p w:rsidR="00676C56" w:rsidRPr="000C4505" w:rsidRDefault="00150F2D" w:rsidP="00D0059F">
      <w:pPr>
        <w:pStyle w:val="20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Литература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Аугене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Д.Й. Речевое общение умственно отсталых детей дошкольного возраста и пути его активизации / Д.Й.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Аугене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// Дефектология, 1987. – №4. – С. 76-83.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Л.Б. Программа воспитания и обучения дошкольников с интеллектуальной недостаточностью /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Л.Б.Баряева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О.П.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Гаврилушкина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 А.Зарин, Н.Д. Соколова. – СПб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>СОЮЗ. –2001. – С. 320.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 Л.Б. Формирование элементарных математических представлений у дошкольников (с проблемами в развития). – СПб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>Союз. – 2001. – С. 256.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Л.Б. Развитие связной речи дошкольников: модели обучения / Л.Б.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 И.Н. Лебедева. – СПб. – 2005. – C. 92.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Л.Б. Математика для дошкольников в играх и упражнения / Л.Б.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4505">
        <w:rPr>
          <w:rFonts w:ascii="Times New Roman" w:hAnsi="Times New Roman"/>
          <w:sz w:val="28"/>
          <w:szCs w:val="28"/>
          <w:lang w:eastAsia="ru-RU"/>
        </w:rPr>
        <w:br/>
        <w:t xml:space="preserve">С. Ю. Кондратьева. –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Спб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Каро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2007. – С. 288.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Бутусова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Т.Ю. Игры с правилами как средство социального развития дошкольников с нарушением интеллекта // Воспитание и обучение детей с нарушением развития  </w:t>
      </w:r>
      <w:r w:rsidRPr="000C4505">
        <w:rPr>
          <w:rFonts w:ascii="Times New Roman" w:hAnsi="Times New Roman"/>
          <w:sz w:val="28"/>
          <w:szCs w:val="28"/>
          <w:lang w:eastAsia="ru-RU"/>
        </w:rPr>
        <w:br/>
        <w:t>/ Т.Ю. Бутусова, 2016. – №1. – С. 50-52.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Бутусова, Т.Ю. Игры с правилами. Формирование совместной игровой деятельности дошкольников с разным уровнем познавательного развития / Т.Ю. Бутусова // Дошкольное воспитание, 2016. – № 3. – С. 21-26.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Бутусова, Т.Ю. Игры с правилами. Формирование совместной игровой деятельности дошкольников с разным уровнем познавательного развития / Т.Ю. </w:t>
      </w:r>
      <w:r w:rsidRPr="000C4505">
        <w:rPr>
          <w:rFonts w:ascii="Times New Roman" w:hAnsi="Times New Roman"/>
          <w:sz w:val="28"/>
          <w:szCs w:val="28"/>
          <w:lang w:eastAsia="ru-RU"/>
        </w:rPr>
        <w:lastRenderedPageBreak/>
        <w:t>Бутусова // Воспитание и обучение детей с нарушением развития, 2016. – №8 . – С. 54-59.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Бутусова, Т.Ю. Коррекционная направленность воспитания самостоятельности у детей старшего дошкольного возраста с нарушением интеллекта в процессе игр с правилами </w:t>
      </w:r>
      <w:r w:rsidRPr="000C4505">
        <w:rPr>
          <w:rFonts w:ascii="Times New Roman" w:hAnsi="Times New Roman"/>
          <w:sz w:val="28"/>
          <w:szCs w:val="28"/>
          <w:lang w:eastAsia="ru-RU"/>
        </w:rPr>
        <w:br/>
        <w:t>/ Т.Ю. Бутусова // Дефектология, 2015. – № 3. – С. 8-17.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Выготский, Л.С. Основы дефектологии. – Т5.,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Педагогика. – 1983. – С. 367.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Гаврилушкина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О.П. Воспитание и обучение умственно отсталых дошкольников </w:t>
      </w:r>
      <w:r w:rsidRPr="000C4505">
        <w:rPr>
          <w:rFonts w:ascii="Times New Roman" w:hAnsi="Times New Roman"/>
          <w:sz w:val="28"/>
          <w:szCs w:val="28"/>
          <w:lang w:eastAsia="ru-RU"/>
        </w:rPr>
        <w:br/>
        <w:t>/ О.П. Гаврилушкина, Н.Д. Соколова.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Просвещение, 1995. – С.72.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Гаврилушкина, О.П. Обучение конструированию в дошкольных учреждениях для умственно отсталых детей: книга для учителя / О.П. Гаврилушки</w:t>
      </w:r>
      <w:r w:rsidR="001903EC">
        <w:rPr>
          <w:rFonts w:ascii="Times New Roman" w:hAnsi="Times New Roman"/>
          <w:sz w:val="28"/>
          <w:szCs w:val="28"/>
          <w:lang w:eastAsia="ru-RU"/>
        </w:rPr>
        <w:t>на. – М.</w:t>
      </w:r>
      <w:proofErr w:type="gramStart"/>
      <w:r w:rsidR="001903E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="001903EC">
        <w:rPr>
          <w:rFonts w:ascii="Times New Roman" w:hAnsi="Times New Roman"/>
          <w:sz w:val="28"/>
          <w:szCs w:val="28"/>
          <w:lang w:eastAsia="ru-RU"/>
        </w:rPr>
        <w:t xml:space="preserve"> Просвещение, 1991. –</w:t>
      </w:r>
      <w:r w:rsidRPr="000C4505">
        <w:rPr>
          <w:rFonts w:ascii="Times New Roman" w:hAnsi="Times New Roman"/>
          <w:sz w:val="28"/>
          <w:szCs w:val="28"/>
          <w:lang w:eastAsia="ru-RU"/>
        </w:rPr>
        <w:t>С. 94.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Дошкольное воспитание аномальных детей / О.П. Гаврилушкина, Н.Д. Соколова и др.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  ;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под ред. Л.П.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Носковой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Просвещение, 1993. – С. 224.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Екжанова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 Е.А. Программа дошкольных образовательных учреждений компенсирующего вида для детей с нарушением интеллекта.  Коррекционно-развивающее обучение и воспитание / Е.А. Екжанова, Е.А. Стребелева. – 3-е из</w:t>
      </w:r>
      <w:r w:rsidR="001903EC">
        <w:rPr>
          <w:rFonts w:ascii="Times New Roman" w:hAnsi="Times New Roman"/>
          <w:sz w:val="28"/>
          <w:szCs w:val="28"/>
          <w:lang w:eastAsia="ru-RU"/>
        </w:rPr>
        <w:t>д. – М.</w:t>
      </w:r>
      <w:proofErr w:type="gramStart"/>
      <w:r w:rsidR="001903EC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="001903EC">
        <w:rPr>
          <w:rFonts w:ascii="Times New Roman" w:hAnsi="Times New Roman"/>
          <w:sz w:val="28"/>
          <w:szCs w:val="28"/>
          <w:lang w:eastAsia="ru-RU"/>
        </w:rPr>
        <w:t xml:space="preserve"> Просвещение, 2011. – </w:t>
      </w:r>
      <w:r w:rsidRPr="000C4505">
        <w:rPr>
          <w:rFonts w:ascii="Times New Roman" w:hAnsi="Times New Roman"/>
          <w:sz w:val="28"/>
          <w:szCs w:val="28"/>
          <w:lang w:eastAsia="ru-RU"/>
        </w:rPr>
        <w:t xml:space="preserve">С. 272.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Екжанова, Е.А. Изобразительная деятельность в воспитании и обучении дошкольников с разным уровнем умственной недостаточности / Е.А. Екжанова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моног</w:t>
      </w:r>
      <w:r w:rsidR="001903EC">
        <w:rPr>
          <w:rFonts w:ascii="Times New Roman" w:hAnsi="Times New Roman"/>
          <w:sz w:val="28"/>
          <w:szCs w:val="28"/>
          <w:lang w:eastAsia="ru-RU"/>
        </w:rPr>
        <w:t>рафия. – СПб</w:t>
      </w:r>
      <w:proofErr w:type="gramStart"/>
      <w:r w:rsidR="001903EC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="001903EC">
        <w:rPr>
          <w:rFonts w:ascii="Times New Roman" w:hAnsi="Times New Roman"/>
          <w:sz w:val="28"/>
          <w:szCs w:val="28"/>
          <w:lang w:eastAsia="ru-RU"/>
        </w:rPr>
        <w:t xml:space="preserve">2002. – </w:t>
      </w:r>
      <w:r w:rsidRPr="000C4505">
        <w:rPr>
          <w:rFonts w:ascii="Times New Roman" w:hAnsi="Times New Roman"/>
          <w:sz w:val="28"/>
          <w:szCs w:val="28"/>
          <w:lang w:eastAsia="ru-RU"/>
        </w:rPr>
        <w:t xml:space="preserve">С. 256.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Екжанова, Е.А. Коррекционно-развивающее обучение и воспитание дошкольников с нарушением интеллекта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методич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рекоменд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/ Е.А. Екжанова, Е.А. Стребелева.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Просвещение,  2011. – 175 с.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Кинаш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Подготовка к письму детей с отклонениями в развитии /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Кинаш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Парадигма,  2010. – С. 79.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Кинаш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Рабочая тетрадь. Подготовка к письму </w:t>
      </w:r>
      <w:r w:rsidR="001903EC">
        <w:rPr>
          <w:rFonts w:ascii="Times New Roman" w:hAnsi="Times New Roman"/>
          <w:sz w:val="28"/>
          <w:szCs w:val="28"/>
          <w:lang w:eastAsia="ru-RU"/>
        </w:rPr>
        <w:t>воспитанников с ОВЗ (0-1 класс)</w:t>
      </w:r>
      <w:r w:rsidRPr="000C4505">
        <w:rPr>
          <w:rFonts w:ascii="Times New Roman" w:hAnsi="Times New Roman"/>
          <w:sz w:val="28"/>
          <w:szCs w:val="28"/>
          <w:lang w:eastAsia="ru-RU"/>
        </w:rPr>
        <w:t xml:space="preserve">/ 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Кинаш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ЛОГОМАГ, 2017. – С. 39.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Кондратьева, С.Ю. Игры и логические упражнения с цифрами / С.Ю. Кондратьева, Л.Б.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Баряева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СПб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spellStart"/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>Каро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2007. – С.96.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Особые дети: вариативные формы коррекционно-педагогической помощи: метод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особие / А.В.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Закрепина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С.Б.Лазуренко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и др.; под ред.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Е.А.С</w:t>
      </w:r>
      <w:r w:rsidR="001903EC">
        <w:rPr>
          <w:rFonts w:ascii="Times New Roman" w:hAnsi="Times New Roman"/>
          <w:sz w:val="28"/>
          <w:szCs w:val="28"/>
          <w:lang w:eastAsia="ru-RU"/>
        </w:rPr>
        <w:t>требелевой</w:t>
      </w:r>
      <w:proofErr w:type="spellEnd"/>
      <w:r w:rsidR="001903EC">
        <w:rPr>
          <w:rFonts w:ascii="Times New Roman" w:hAnsi="Times New Roman"/>
          <w:sz w:val="28"/>
          <w:szCs w:val="28"/>
          <w:lang w:eastAsia="ru-RU"/>
        </w:rPr>
        <w:t xml:space="preserve">, А.В. </w:t>
      </w:r>
      <w:proofErr w:type="spellStart"/>
      <w:r w:rsidR="001903EC">
        <w:rPr>
          <w:rFonts w:ascii="Times New Roman" w:hAnsi="Times New Roman"/>
          <w:sz w:val="28"/>
          <w:szCs w:val="28"/>
          <w:lang w:eastAsia="ru-RU"/>
        </w:rPr>
        <w:t>Закрепиной</w:t>
      </w:r>
      <w:proofErr w:type="spellEnd"/>
      <w:r w:rsidR="001903EC">
        <w:rPr>
          <w:rFonts w:ascii="Times New Roman" w:hAnsi="Times New Roman"/>
          <w:sz w:val="28"/>
          <w:szCs w:val="28"/>
          <w:lang w:eastAsia="ru-RU"/>
        </w:rPr>
        <w:t xml:space="preserve">. – </w:t>
      </w:r>
      <w:r w:rsidRPr="000C4505">
        <w:rPr>
          <w:rFonts w:ascii="Times New Roman" w:hAnsi="Times New Roman"/>
          <w:sz w:val="28"/>
          <w:szCs w:val="28"/>
          <w:lang w:eastAsia="ru-RU"/>
        </w:rPr>
        <w:t>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ЛОГОМАГ, 2013. – С. 244.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Лебедева, Е.Н. Ознакомление детей с отклонениями в умственном развитии со звуками окружающей действительности : метод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>особие.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Классикс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Стиль, 2007. – С.97.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Овчинникова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Т.С. Артикуляционная и пальчиковая гимнастика на занятиях в детском саду / Т.С.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Овчинникова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СПб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>КАРО. – 2006. – С. 64.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Овчинникова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Т.С. Подвижные игры,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физминутка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общеразвивающие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упражнения с речью и музыкой в логопедическом детском саду / Т.С.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Овч</w:t>
      </w:r>
      <w:r w:rsidR="004C1CEF">
        <w:rPr>
          <w:rFonts w:ascii="Times New Roman" w:hAnsi="Times New Roman"/>
          <w:sz w:val="28"/>
          <w:szCs w:val="28"/>
          <w:lang w:eastAsia="ru-RU"/>
        </w:rPr>
        <w:t>инникова</w:t>
      </w:r>
      <w:proofErr w:type="spellEnd"/>
      <w:r w:rsidR="004C1CEF">
        <w:rPr>
          <w:rFonts w:ascii="Times New Roman" w:hAnsi="Times New Roman"/>
          <w:sz w:val="28"/>
          <w:szCs w:val="28"/>
          <w:lang w:eastAsia="ru-RU"/>
        </w:rPr>
        <w:t>. – СПб</w:t>
      </w:r>
      <w:proofErr w:type="gramStart"/>
      <w:r w:rsidR="004C1CEF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gramEnd"/>
      <w:r w:rsidR="004C1CEF">
        <w:rPr>
          <w:rFonts w:ascii="Times New Roman" w:hAnsi="Times New Roman"/>
          <w:sz w:val="28"/>
          <w:szCs w:val="28"/>
          <w:lang w:eastAsia="ru-RU"/>
        </w:rPr>
        <w:t xml:space="preserve">КАРО, 2006. </w:t>
      </w:r>
      <w:r w:rsidRPr="000C4505">
        <w:rPr>
          <w:rFonts w:ascii="Times New Roman" w:hAnsi="Times New Roman"/>
          <w:sz w:val="28"/>
          <w:szCs w:val="28"/>
          <w:lang w:eastAsia="ru-RU"/>
        </w:rPr>
        <w:t>С. 144.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Овчинникова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 Т.С. Потребности, эмоции, и поведен</w:t>
      </w:r>
      <w:r w:rsidR="004C1CEF">
        <w:rPr>
          <w:rFonts w:ascii="Times New Roman" w:hAnsi="Times New Roman"/>
          <w:sz w:val="28"/>
          <w:szCs w:val="28"/>
          <w:lang w:eastAsia="ru-RU"/>
        </w:rPr>
        <w:t xml:space="preserve">ие ребенка / Т.С. </w:t>
      </w:r>
      <w:proofErr w:type="spellStart"/>
      <w:r w:rsidR="004C1CEF">
        <w:rPr>
          <w:rFonts w:ascii="Times New Roman" w:hAnsi="Times New Roman"/>
          <w:sz w:val="28"/>
          <w:szCs w:val="28"/>
          <w:lang w:eastAsia="ru-RU"/>
        </w:rPr>
        <w:lastRenderedPageBreak/>
        <w:t>Овчинникова</w:t>
      </w:r>
      <w:proofErr w:type="spellEnd"/>
      <w:r w:rsidR="004C1CE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C4505">
        <w:rPr>
          <w:rFonts w:ascii="Times New Roman" w:hAnsi="Times New Roman"/>
          <w:sz w:val="28"/>
          <w:szCs w:val="28"/>
          <w:lang w:eastAsia="ru-RU"/>
        </w:rPr>
        <w:t>Т.Г. Кузнецова, Е.А. Родина. – СПб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. : 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РГПУ им. А.И. Герцена. – 2011. – С. 127.    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Особые дети: вариативные формы коррекционно-педагогической помощи: метод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особие / под ред.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Стребелевой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А.В.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Закрепиной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: ЛОГОМАГ, 2013. – С. 244.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Малофеев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Н.Н. Особый ребенок – обычное детство / Н.Н.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Малофеев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// Дефектология, 2010. – № 6. – С. 3-8.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Мишина, Г.А. Особенности организации родителями предметно-игровой деятельности ребенка раннего возраста с нарушениями психофизического развития / Г.А. Мишина // Дефектология, 2000. – № 5. – С.48-56.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>Мишина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Г.А. Генезис вокализаций в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дословесном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периоде / Г.А. Мишина, </w:t>
      </w:r>
      <w:r w:rsidRPr="000C4505">
        <w:rPr>
          <w:rFonts w:ascii="Times New Roman" w:hAnsi="Times New Roman"/>
          <w:sz w:val="28"/>
          <w:szCs w:val="28"/>
          <w:lang w:eastAsia="ru-RU"/>
        </w:rPr>
        <w:br/>
        <w:t xml:space="preserve">Ю.Д.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Черничкина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// Вестник  ПСТГУ, 2011. – № 4 (23). – С. 150-156.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>Психолого-педагогическое сопровождение семьи ребенка с ограниченными возможностями здоровья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учебник [В.В. Ткачева, Е.Ф. Архипова, Г.А. Бутко, и др.] / под ред. В.В. Ткачевой.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Изд. центр «Академия». – 2014. – С.272.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Формирование мышления у детей с отклонениями в развитии/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 – 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2016. – С. 184.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Коррекционно-развивающее обучение детей в процессе дидактических игр /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, 2016. – С. 256.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Воспитание и обучение детей дошкольного возраста: учебник/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Стребелова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>. – М.</w:t>
      </w:r>
      <w:proofErr w:type="gramStart"/>
      <w:r w:rsidRPr="000C4505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Парадигма, 2012. – С. 256.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Е.А. Группы для дошкольников со сложными нарушениями в образовательных учреждениях для детей с нарушениями интеллекта /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Стребелева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, А.В.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Закрепина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., Е.А.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Кинаш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// Воспитания и обучение детей с нарушениями развития, 2013. –№7. – С. 3-11.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Томилов, А.Б. Логопедические технологии: обследование моторных функций: учебно-методическое пособие / А.Б. Томилов. – Краснодар, 2011. – С. 75, </w:t>
      </w:r>
    </w:p>
    <w:p w:rsidR="00676C56" w:rsidRPr="000C4505" w:rsidRDefault="00676C56" w:rsidP="006E1070">
      <w:pPr>
        <w:pStyle w:val="af1"/>
        <w:widowControl w:val="0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0C4505">
        <w:rPr>
          <w:rFonts w:ascii="Times New Roman" w:hAnsi="Times New Roman"/>
          <w:sz w:val="28"/>
          <w:szCs w:val="28"/>
          <w:lang w:eastAsia="ru-RU"/>
        </w:rPr>
        <w:t xml:space="preserve">Чумакова, И.В. Формирование </w:t>
      </w:r>
      <w:proofErr w:type="spellStart"/>
      <w:r w:rsidRPr="000C4505">
        <w:rPr>
          <w:rFonts w:ascii="Times New Roman" w:hAnsi="Times New Roman"/>
          <w:sz w:val="28"/>
          <w:szCs w:val="28"/>
          <w:lang w:eastAsia="ru-RU"/>
        </w:rPr>
        <w:t>дочисловых</w:t>
      </w:r>
      <w:proofErr w:type="spellEnd"/>
      <w:r w:rsidRPr="000C4505">
        <w:rPr>
          <w:rFonts w:ascii="Times New Roman" w:hAnsi="Times New Roman"/>
          <w:sz w:val="28"/>
          <w:szCs w:val="28"/>
          <w:lang w:eastAsia="ru-RU"/>
        </w:rPr>
        <w:t xml:space="preserve"> количественных представлений у дошкольников с нарушением интеллекта / И.В. Чумаков</w:t>
      </w:r>
      <w:r w:rsidR="00B9318E">
        <w:rPr>
          <w:rFonts w:ascii="Times New Roman" w:hAnsi="Times New Roman"/>
          <w:sz w:val="28"/>
          <w:szCs w:val="28"/>
          <w:lang w:eastAsia="ru-RU"/>
        </w:rPr>
        <w:t>а. – М.</w:t>
      </w:r>
      <w:proofErr w:type="gramStart"/>
      <w:r w:rsidR="00B9318E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="00B9318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9318E">
        <w:rPr>
          <w:rFonts w:ascii="Times New Roman" w:hAnsi="Times New Roman"/>
          <w:sz w:val="28"/>
          <w:szCs w:val="28"/>
          <w:lang w:eastAsia="ru-RU"/>
        </w:rPr>
        <w:t>Владос</w:t>
      </w:r>
      <w:proofErr w:type="spellEnd"/>
      <w:r w:rsidR="00B9318E">
        <w:rPr>
          <w:rFonts w:ascii="Times New Roman" w:hAnsi="Times New Roman"/>
          <w:sz w:val="28"/>
          <w:szCs w:val="28"/>
          <w:lang w:eastAsia="ru-RU"/>
        </w:rPr>
        <w:t xml:space="preserve">, 2010. – С. </w:t>
      </w:r>
    </w:p>
    <w:p w:rsidR="00676C56" w:rsidRPr="000C4505" w:rsidRDefault="00676C56" w:rsidP="00D00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5C58" w:rsidRPr="000C4505" w:rsidRDefault="00BC5C58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4505" w:rsidRPr="000C4505" w:rsidRDefault="000C4505" w:rsidP="00D005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35"/>
    <w:p w:rsidR="007A4395" w:rsidRPr="000C4505" w:rsidRDefault="007A4395" w:rsidP="00523D6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7A4395" w:rsidRPr="000C4505" w:rsidSect="003B1089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06F" w:rsidRDefault="006D206F" w:rsidP="005C5424">
      <w:pPr>
        <w:spacing w:after="0" w:line="240" w:lineRule="auto"/>
      </w:pPr>
      <w:r>
        <w:separator/>
      </w:r>
    </w:p>
  </w:endnote>
  <w:endnote w:type="continuationSeparator" w:id="0">
    <w:p w:rsidR="006D206F" w:rsidRDefault="006D206F" w:rsidP="005C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02178"/>
      <w:docPartObj>
        <w:docPartGallery w:val="Page Numbers (Bottom of Page)"/>
        <w:docPartUnique/>
      </w:docPartObj>
    </w:sdtPr>
    <w:sdtContent>
      <w:p w:rsidR="00B86A36" w:rsidRDefault="00B86A36">
        <w:pPr>
          <w:pStyle w:val="a9"/>
          <w:jc w:val="center"/>
        </w:pPr>
        <w:r w:rsidRPr="003B10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0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0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0F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10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6A36" w:rsidRDefault="00B86A3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06F" w:rsidRDefault="006D206F" w:rsidP="005C5424">
      <w:pPr>
        <w:spacing w:after="0" w:line="240" w:lineRule="auto"/>
      </w:pPr>
      <w:r>
        <w:separator/>
      </w:r>
    </w:p>
  </w:footnote>
  <w:footnote w:type="continuationSeparator" w:id="0">
    <w:p w:rsidR="006D206F" w:rsidRDefault="006D206F" w:rsidP="005C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multilevel"/>
    <w:tmpl w:val="23E0B192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FFFFFF83"/>
    <w:multiLevelType w:val="singleLevel"/>
    <w:tmpl w:val="3978215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3EB86DC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03F4138C"/>
    <w:lvl w:ilvl="0">
      <w:numFmt w:val="bullet"/>
      <w:lvlText w:val="*"/>
      <w:lvlJc w:val="left"/>
    </w:lvl>
  </w:abstractNum>
  <w:abstractNum w:abstractNumId="4">
    <w:nsid w:val="04154CD3"/>
    <w:multiLevelType w:val="hybridMultilevel"/>
    <w:tmpl w:val="073A8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05FCB"/>
    <w:multiLevelType w:val="multilevel"/>
    <w:tmpl w:val="6F94E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A365A90"/>
    <w:multiLevelType w:val="hybridMultilevel"/>
    <w:tmpl w:val="0DE2D856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3D24C6"/>
    <w:multiLevelType w:val="hybridMultilevel"/>
    <w:tmpl w:val="CD6642E0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CBA67BA"/>
    <w:multiLevelType w:val="hybridMultilevel"/>
    <w:tmpl w:val="96B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310F9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>
    <w:nsid w:val="11B20EEB"/>
    <w:multiLevelType w:val="hybridMultilevel"/>
    <w:tmpl w:val="257EADDA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58672C5"/>
    <w:multiLevelType w:val="hybridMultilevel"/>
    <w:tmpl w:val="5EA65A2E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9F2241B8">
      <w:numFmt w:val="bullet"/>
      <w:lvlText w:val="-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8937F2D"/>
    <w:multiLevelType w:val="hybridMultilevel"/>
    <w:tmpl w:val="262CC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92221"/>
    <w:multiLevelType w:val="hybridMultilevel"/>
    <w:tmpl w:val="2244D5F4"/>
    <w:lvl w:ilvl="0" w:tplc="A91E87F0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AB456A4">
      <w:numFmt w:val="bullet"/>
      <w:lvlText w:val="•"/>
      <w:lvlJc w:val="left"/>
      <w:pPr>
        <w:ind w:left="1224" w:hanging="180"/>
      </w:pPr>
      <w:rPr>
        <w:rFonts w:hint="default"/>
        <w:lang w:val="ru-RU" w:eastAsia="en-US" w:bidi="ar-SA"/>
      </w:rPr>
    </w:lvl>
    <w:lvl w:ilvl="2" w:tplc="622478D2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3" w:tplc="79843010">
      <w:numFmt w:val="bullet"/>
      <w:lvlText w:val="•"/>
      <w:lvlJc w:val="left"/>
      <w:pPr>
        <w:ind w:left="3233" w:hanging="180"/>
      </w:pPr>
      <w:rPr>
        <w:rFonts w:hint="default"/>
        <w:lang w:val="ru-RU" w:eastAsia="en-US" w:bidi="ar-SA"/>
      </w:rPr>
    </w:lvl>
    <w:lvl w:ilvl="4" w:tplc="54F46B24">
      <w:numFmt w:val="bullet"/>
      <w:lvlText w:val="•"/>
      <w:lvlJc w:val="left"/>
      <w:pPr>
        <w:ind w:left="4238" w:hanging="180"/>
      </w:pPr>
      <w:rPr>
        <w:rFonts w:hint="default"/>
        <w:lang w:val="ru-RU" w:eastAsia="en-US" w:bidi="ar-SA"/>
      </w:rPr>
    </w:lvl>
    <w:lvl w:ilvl="5" w:tplc="C16E0D02">
      <w:numFmt w:val="bullet"/>
      <w:lvlText w:val="•"/>
      <w:lvlJc w:val="left"/>
      <w:pPr>
        <w:ind w:left="5243" w:hanging="180"/>
      </w:pPr>
      <w:rPr>
        <w:rFonts w:hint="default"/>
        <w:lang w:val="ru-RU" w:eastAsia="en-US" w:bidi="ar-SA"/>
      </w:rPr>
    </w:lvl>
    <w:lvl w:ilvl="6" w:tplc="50508EBC">
      <w:numFmt w:val="bullet"/>
      <w:lvlText w:val="•"/>
      <w:lvlJc w:val="left"/>
      <w:pPr>
        <w:ind w:left="6247" w:hanging="180"/>
      </w:pPr>
      <w:rPr>
        <w:rFonts w:hint="default"/>
        <w:lang w:val="ru-RU" w:eastAsia="en-US" w:bidi="ar-SA"/>
      </w:rPr>
    </w:lvl>
    <w:lvl w:ilvl="7" w:tplc="569C1CF2">
      <w:numFmt w:val="bullet"/>
      <w:lvlText w:val="•"/>
      <w:lvlJc w:val="left"/>
      <w:pPr>
        <w:ind w:left="7252" w:hanging="180"/>
      </w:pPr>
      <w:rPr>
        <w:rFonts w:hint="default"/>
        <w:lang w:val="ru-RU" w:eastAsia="en-US" w:bidi="ar-SA"/>
      </w:rPr>
    </w:lvl>
    <w:lvl w:ilvl="8" w:tplc="E634E910">
      <w:numFmt w:val="bullet"/>
      <w:lvlText w:val="•"/>
      <w:lvlJc w:val="left"/>
      <w:pPr>
        <w:ind w:left="8257" w:hanging="180"/>
      </w:pPr>
      <w:rPr>
        <w:rFonts w:hint="default"/>
        <w:lang w:val="ru-RU" w:eastAsia="en-US" w:bidi="ar-SA"/>
      </w:rPr>
    </w:lvl>
  </w:abstractNum>
  <w:abstractNum w:abstractNumId="14">
    <w:nsid w:val="1A9E6200"/>
    <w:multiLevelType w:val="hybridMultilevel"/>
    <w:tmpl w:val="EC0E607C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C2A26FC"/>
    <w:multiLevelType w:val="hybridMultilevel"/>
    <w:tmpl w:val="961A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7E56AC"/>
    <w:multiLevelType w:val="hybridMultilevel"/>
    <w:tmpl w:val="4E02FA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D68D7"/>
    <w:multiLevelType w:val="hybridMultilevel"/>
    <w:tmpl w:val="A0C8A6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7B2768"/>
    <w:multiLevelType w:val="singleLevel"/>
    <w:tmpl w:val="A3AA4A0A"/>
    <w:lvl w:ilvl="0">
      <w:start w:val="2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9">
    <w:nsid w:val="21696D99"/>
    <w:multiLevelType w:val="hybridMultilevel"/>
    <w:tmpl w:val="A7A267D0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3302814"/>
    <w:multiLevelType w:val="hybridMultilevel"/>
    <w:tmpl w:val="856600B4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B5047C4"/>
    <w:multiLevelType w:val="multilevel"/>
    <w:tmpl w:val="54B4F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2D0563E1"/>
    <w:multiLevelType w:val="hybridMultilevel"/>
    <w:tmpl w:val="0C7A0EF4"/>
    <w:lvl w:ilvl="0" w:tplc="F21CB534">
      <w:numFmt w:val="bullet"/>
      <w:lvlText w:val="–"/>
      <w:lvlJc w:val="left"/>
      <w:pPr>
        <w:ind w:left="222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60A72A">
      <w:numFmt w:val="bullet"/>
      <w:lvlText w:val="•"/>
      <w:lvlJc w:val="left"/>
      <w:pPr>
        <w:ind w:left="1224" w:hanging="202"/>
      </w:pPr>
      <w:rPr>
        <w:rFonts w:hint="default"/>
        <w:lang w:val="ru-RU" w:eastAsia="en-US" w:bidi="ar-SA"/>
      </w:rPr>
    </w:lvl>
    <w:lvl w:ilvl="2" w:tplc="7F2299C6">
      <w:numFmt w:val="bullet"/>
      <w:lvlText w:val="•"/>
      <w:lvlJc w:val="left"/>
      <w:pPr>
        <w:ind w:left="2229" w:hanging="202"/>
      </w:pPr>
      <w:rPr>
        <w:rFonts w:hint="default"/>
        <w:lang w:val="ru-RU" w:eastAsia="en-US" w:bidi="ar-SA"/>
      </w:rPr>
    </w:lvl>
    <w:lvl w:ilvl="3" w:tplc="ECD08EEC">
      <w:numFmt w:val="bullet"/>
      <w:lvlText w:val="•"/>
      <w:lvlJc w:val="left"/>
      <w:pPr>
        <w:ind w:left="3233" w:hanging="202"/>
      </w:pPr>
      <w:rPr>
        <w:rFonts w:hint="default"/>
        <w:lang w:val="ru-RU" w:eastAsia="en-US" w:bidi="ar-SA"/>
      </w:rPr>
    </w:lvl>
    <w:lvl w:ilvl="4" w:tplc="99CE1A5E">
      <w:numFmt w:val="bullet"/>
      <w:lvlText w:val="•"/>
      <w:lvlJc w:val="left"/>
      <w:pPr>
        <w:ind w:left="4238" w:hanging="202"/>
      </w:pPr>
      <w:rPr>
        <w:rFonts w:hint="default"/>
        <w:lang w:val="ru-RU" w:eastAsia="en-US" w:bidi="ar-SA"/>
      </w:rPr>
    </w:lvl>
    <w:lvl w:ilvl="5" w:tplc="C75CA936">
      <w:numFmt w:val="bullet"/>
      <w:lvlText w:val="•"/>
      <w:lvlJc w:val="left"/>
      <w:pPr>
        <w:ind w:left="5243" w:hanging="202"/>
      </w:pPr>
      <w:rPr>
        <w:rFonts w:hint="default"/>
        <w:lang w:val="ru-RU" w:eastAsia="en-US" w:bidi="ar-SA"/>
      </w:rPr>
    </w:lvl>
    <w:lvl w:ilvl="6" w:tplc="EA1E37C0">
      <w:numFmt w:val="bullet"/>
      <w:lvlText w:val="•"/>
      <w:lvlJc w:val="left"/>
      <w:pPr>
        <w:ind w:left="6247" w:hanging="202"/>
      </w:pPr>
      <w:rPr>
        <w:rFonts w:hint="default"/>
        <w:lang w:val="ru-RU" w:eastAsia="en-US" w:bidi="ar-SA"/>
      </w:rPr>
    </w:lvl>
    <w:lvl w:ilvl="7" w:tplc="51A83350">
      <w:numFmt w:val="bullet"/>
      <w:lvlText w:val="•"/>
      <w:lvlJc w:val="left"/>
      <w:pPr>
        <w:ind w:left="7252" w:hanging="202"/>
      </w:pPr>
      <w:rPr>
        <w:rFonts w:hint="default"/>
        <w:lang w:val="ru-RU" w:eastAsia="en-US" w:bidi="ar-SA"/>
      </w:rPr>
    </w:lvl>
    <w:lvl w:ilvl="8" w:tplc="117AE5F6">
      <w:numFmt w:val="bullet"/>
      <w:lvlText w:val="•"/>
      <w:lvlJc w:val="left"/>
      <w:pPr>
        <w:ind w:left="8257" w:hanging="202"/>
      </w:pPr>
      <w:rPr>
        <w:rFonts w:hint="default"/>
        <w:lang w:val="ru-RU" w:eastAsia="en-US" w:bidi="ar-SA"/>
      </w:rPr>
    </w:lvl>
  </w:abstractNum>
  <w:abstractNum w:abstractNumId="23">
    <w:nsid w:val="2D8C11AB"/>
    <w:multiLevelType w:val="hybridMultilevel"/>
    <w:tmpl w:val="0D663E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6161F20"/>
    <w:multiLevelType w:val="hybridMultilevel"/>
    <w:tmpl w:val="CE82F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7827DE"/>
    <w:multiLevelType w:val="hybridMultilevel"/>
    <w:tmpl w:val="692E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F2CC2"/>
    <w:multiLevelType w:val="hybridMultilevel"/>
    <w:tmpl w:val="C0C84D6C"/>
    <w:lvl w:ilvl="0" w:tplc="7556EBA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4DF50FF"/>
    <w:multiLevelType w:val="hybridMultilevel"/>
    <w:tmpl w:val="313A0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C0355C4"/>
    <w:multiLevelType w:val="hybridMultilevel"/>
    <w:tmpl w:val="F7947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70045"/>
    <w:multiLevelType w:val="multilevel"/>
    <w:tmpl w:val="034AA84A"/>
    <w:lvl w:ilvl="0">
      <w:start w:val="2"/>
      <w:numFmt w:val="decimal"/>
      <w:lvlText w:val="%1"/>
      <w:lvlJc w:val="left"/>
      <w:pPr>
        <w:ind w:left="1002" w:hanging="78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02" w:hanging="78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002" w:hanging="78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02" w:hanging="78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1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7" w:hanging="180"/>
      </w:pPr>
      <w:rPr>
        <w:rFonts w:hint="default"/>
        <w:lang w:val="ru-RU" w:eastAsia="en-US" w:bidi="ar-SA"/>
      </w:rPr>
    </w:lvl>
  </w:abstractNum>
  <w:abstractNum w:abstractNumId="30">
    <w:nsid w:val="51D34F53"/>
    <w:multiLevelType w:val="hybridMultilevel"/>
    <w:tmpl w:val="C3C276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9F2241B8">
      <w:numFmt w:val="bullet"/>
      <w:lvlText w:val="-"/>
      <w:lvlJc w:val="left"/>
      <w:pPr>
        <w:ind w:left="2645" w:hanging="8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>
    <w:nsid w:val="54D232D8"/>
    <w:multiLevelType w:val="multilevel"/>
    <w:tmpl w:val="9BD605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54D77C9D"/>
    <w:multiLevelType w:val="hybridMultilevel"/>
    <w:tmpl w:val="D1B21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4FD34FC"/>
    <w:multiLevelType w:val="hybridMultilevel"/>
    <w:tmpl w:val="B86ECCA6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D94C18"/>
    <w:multiLevelType w:val="hybridMultilevel"/>
    <w:tmpl w:val="0E703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2B5B3D"/>
    <w:multiLevelType w:val="singleLevel"/>
    <w:tmpl w:val="1CEC135A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</w:abstractNum>
  <w:abstractNum w:abstractNumId="36">
    <w:nsid w:val="5B214340"/>
    <w:multiLevelType w:val="singleLevel"/>
    <w:tmpl w:val="A3AA4A0A"/>
    <w:lvl w:ilvl="0">
      <w:start w:val="2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37">
    <w:nsid w:val="629F3160"/>
    <w:multiLevelType w:val="hybridMultilevel"/>
    <w:tmpl w:val="FCEEF74E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3810E8C"/>
    <w:multiLevelType w:val="hybridMultilevel"/>
    <w:tmpl w:val="704215FE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4BE1A4D"/>
    <w:multiLevelType w:val="multilevel"/>
    <w:tmpl w:val="7A9AFF3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65646A8"/>
    <w:multiLevelType w:val="hybridMultilevel"/>
    <w:tmpl w:val="41EEBD8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6BA46DD"/>
    <w:multiLevelType w:val="hybridMultilevel"/>
    <w:tmpl w:val="AE522EDA"/>
    <w:lvl w:ilvl="0" w:tplc="9F2241B8">
      <w:numFmt w:val="bullet"/>
      <w:lvlText w:val="-"/>
      <w:lvlJc w:val="left"/>
      <w:pPr>
        <w:ind w:left="214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>
    <w:nsid w:val="68A67547"/>
    <w:multiLevelType w:val="multilevel"/>
    <w:tmpl w:val="EB0CD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6B8E7DFB"/>
    <w:multiLevelType w:val="hybridMultilevel"/>
    <w:tmpl w:val="1AFE04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D540688"/>
    <w:multiLevelType w:val="hybridMultilevel"/>
    <w:tmpl w:val="A51EED4E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EC419D4"/>
    <w:multiLevelType w:val="hybridMultilevel"/>
    <w:tmpl w:val="2230D196"/>
    <w:lvl w:ilvl="0" w:tplc="9F2241B8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17A28DE"/>
    <w:multiLevelType w:val="hybridMultilevel"/>
    <w:tmpl w:val="F1EA2D72"/>
    <w:lvl w:ilvl="0" w:tplc="A7DE8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>
    <w:nsid w:val="767372E0"/>
    <w:multiLevelType w:val="hybridMultilevel"/>
    <w:tmpl w:val="0D663E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B400D37"/>
    <w:multiLevelType w:val="hybridMultilevel"/>
    <w:tmpl w:val="6E60B9FA"/>
    <w:lvl w:ilvl="0" w:tplc="718A544E">
      <w:start w:val="1"/>
      <w:numFmt w:val="bullet"/>
      <w:lvlText w:val="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3"/>
    <w:lvlOverride w:ilvl="0">
      <w:lvl w:ilvl="0">
        <w:numFmt w:val="bullet"/>
        <w:lvlText w:val="•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36"/>
  </w:num>
  <w:num w:numId="6">
    <w:abstractNumId w:val="18"/>
  </w:num>
  <w:num w:numId="7">
    <w:abstractNumId w:val="9"/>
  </w:num>
  <w:num w:numId="8">
    <w:abstractNumId w:val="35"/>
  </w:num>
  <w:num w:numId="9">
    <w:abstractNumId w:val="23"/>
  </w:num>
  <w:num w:numId="10">
    <w:abstractNumId w:val="47"/>
  </w:num>
  <w:num w:numId="11">
    <w:abstractNumId w:val="0"/>
  </w:num>
  <w:num w:numId="12">
    <w:abstractNumId w:val="37"/>
  </w:num>
  <w:num w:numId="13">
    <w:abstractNumId w:val="11"/>
  </w:num>
  <w:num w:numId="14">
    <w:abstractNumId w:val="41"/>
  </w:num>
  <w:num w:numId="15">
    <w:abstractNumId w:val="30"/>
  </w:num>
  <w:num w:numId="16">
    <w:abstractNumId w:val="33"/>
  </w:num>
  <w:num w:numId="17">
    <w:abstractNumId w:val="7"/>
  </w:num>
  <w:num w:numId="18">
    <w:abstractNumId w:val="6"/>
  </w:num>
  <w:num w:numId="19">
    <w:abstractNumId w:val="14"/>
  </w:num>
  <w:num w:numId="20">
    <w:abstractNumId w:val="20"/>
  </w:num>
  <w:num w:numId="21">
    <w:abstractNumId w:val="45"/>
  </w:num>
  <w:num w:numId="22">
    <w:abstractNumId w:val="38"/>
  </w:num>
  <w:num w:numId="23">
    <w:abstractNumId w:val="44"/>
  </w:num>
  <w:num w:numId="24">
    <w:abstractNumId w:val="10"/>
  </w:num>
  <w:num w:numId="25">
    <w:abstractNumId w:val="19"/>
  </w:num>
  <w:num w:numId="26">
    <w:abstractNumId w:val="29"/>
  </w:num>
  <w:num w:numId="27">
    <w:abstractNumId w:val="22"/>
  </w:num>
  <w:num w:numId="28">
    <w:abstractNumId w:val="13"/>
  </w:num>
  <w:num w:numId="29">
    <w:abstractNumId w:val="42"/>
  </w:num>
  <w:num w:numId="30">
    <w:abstractNumId w:val="4"/>
  </w:num>
  <w:num w:numId="31">
    <w:abstractNumId w:val="12"/>
  </w:num>
  <w:num w:numId="32">
    <w:abstractNumId w:val="25"/>
  </w:num>
  <w:num w:numId="33">
    <w:abstractNumId w:val="24"/>
  </w:num>
  <w:num w:numId="34">
    <w:abstractNumId w:val="40"/>
  </w:num>
  <w:num w:numId="35">
    <w:abstractNumId w:val="8"/>
  </w:num>
  <w:num w:numId="36">
    <w:abstractNumId w:val="16"/>
  </w:num>
  <w:num w:numId="37">
    <w:abstractNumId w:val="48"/>
  </w:num>
  <w:num w:numId="38">
    <w:abstractNumId w:val="46"/>
  </w:num>
  <w:num w:numId="39">
    <w:abstractNumId w:val="26"/>
  </w:num>
  <w:num w:numId="40">
    <w:abstractNumId w:val="31"/>
  </w:num>
  <w:num w:numId="41">
    <w:abstractNumId w:val="32"/>
  </w:num>
  <w:num w:numId="42">
    <w:abstractNumId w:val="43"/>
  </w:num>
  <w:num w:numId="43">
    <w:abstractNumId w:val="27"/>
  </w:num>
  <w:num w:numId="44">
    <w:abstractNumId w:val="34"/>
  </w:num>
  <w:num w:numId="45">
    <w:abstractNumId w:val="28"/>
  </w:num>
  <w:num w:numId="46">
    <w:abstractNumId w:val="39"/>
  </w:num>
  <w:num w:numId="47">
    <w:abstractNumId w:val="5"/>
  </w:num>
  <w:num w:numId="48">
    <w:abstractNumId w:val="17"/>
  </w:num>
  <w:num w:numId="49">
    <w:abstractNumId w:val="2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0E4C"/>
    <w:rsid w:val="0000451C"/>
    <w:rsid w:val="00017245"/>
    <w:rsid w:val="000301A6"/>
    <w:rsid w:val="0003491F"/>
    <w:rsid w:val="000368EB"/>
    <w:rsid w:val="00040504"/>
    <w:rsid w:val="000454E4"/>
    <w:rsid w:val="00045887"/>
    <w:rsid w:val="0004746A"/>
    <w:rsid w:val="000474FD"/>
    <w:rsid w:val="00052016"/>
    <w:rsid w:val="00053F2C"/>
    <w:rsid w:val="00061AB4"/>
    <w:rsid w:val="00067801"/>
    <w:rsid w:val="00071B90"/>
    <w:rsid w:val="000730B6"/>
    <w:rsid w:val="00074E62"/>
    <w:rsid w:val="00077CCA"/>
    <w:rsid w:val="00082388"/>
    <w:rsid w:val="00087C34"/>
    <w:rsid w:val="00091BB2"/>
    <w:rsid w:val="00095AEE"/>
    <w:rsid w:val="000A1F7F"/>
    <w:rsid w:val="000B3D2A"/>
    <w:rsid w:val="000B6681"/>
    <w:rsid w:val="000C4505"/>
    <w:rsid w:val="000C4FFD"/>
    <w:rsid w:val="000D1E88"/>
    <w:rsid w:val="000D39D2"/>
    <w:rsid w:val="000E044F"/>
    <w:rsid w:val="000F4D5B"/>
    <w:rsid w:val="0010264D"/>
    <w:rsid w:val="00113C10"/>
    <w:rsid w:val="001276E2"/>
    <w:rsid w:val="0013053A"/>
    <w:rsid w:val="00130BDE"/>
    <w:rsid w:val="0013120D"/>
    <w:rsid w:val="00133C86"/>
    <w:rsid w:val="00134AAC"/>
    <w:rsid w:val="001364CE"/>
    <w:rsid w:val="00142C5F"/>
    <w:rsid w:val="00150F2D"/>
    <w:rsid w:val="00151DA5"/>
    <w:rsid w:val="00156143"/>
    <w:rsid w:val="001631B2"/>
    <w:rsid w:val="001631E7"/>
    <w:rsid w:val="00164E58"/>
    <w:rsid w:val="00167EB5"/>
    <w:rsid w:val="001725CE"/>
    <w:rsid w:val="00174099"/>
    <w:rsid w:val="001804F5"/>
    <w:rsid w:val="00184505"/>
    <w:rsid w:val="001903EC"/>
    <w:rsid w:val="001A6E7B"/>
    <w:rsid w:val="001B130D"/>
    <w:rsid w:val="001B675A"/>
    <w:rsid w:val="001C3498"/>
    <w:rsid w:val="001D21CB"/>
    <w:rsid w:val="001D3DB2"/>
    <w:rsid w:val="001D70DE"/>
    <w:rsid w:val="001E1EA8"/>
    <w:rsid w:val="001E24F6"/>
    <w:rsid w:val="001F077C"/>
    <w:rsid w:val="001F197B"/>
    <w:rsid w:val="001F5C75"/>
    <w:rsid w:val="00206AF3"/>
    <w:rsid w:val="00207DF7"/>
    <w:rsid w:val="002132E1"/>
    <w:rsid w:val="00214278"/>
    <w:rsid w:val="002153AD"/>
    <w:rsid w:val="00220B34"/>
    <w:rsid w:val="00222CD1"/>
    <w:rsid w:val="002242E4"/>
    <w:rsid w:val="00225832"/>
    <w:rsid w:val="002541F8"/>
    <w:rsid w:val="00263D24"/>
    <w:rsid w:val="00263FEA"/>
    <w:rsid w:val="0026531D"/>
    <w:rsid w:val="00276225"/>
    <w:rsid w:val="00277197"/>
    <w:rsid w:val="002810FC"/>
    <w:rsid w:val="002867D6"/>
    <w:rsid w:val="002914A9"/>
    <w:rsid w:val="0029539B"/>
    <w:rsid w:val="002A4E3D"/>
    <w:rsid w:val="002A541D"/>
    <w:rsid w:val="002A7C3D"/>
    <w:rsid w:val="002B1FE2"/>
    <w:rsid w:val="002B794B"/>
    <w:rsid w:val="002C7D78"/>
    <w:rsid w:val="002E3B8B"/>
    <w:rsid w:val="002F2688"/>
    <w:rsid w:val="002F3D6B"/>
    <w:rsid w:val="002F6996"/>
    <w:rsid w:val="00302413"/>
    <w:rsid w:val="00303891"/>
    <w:rsid w:val="00310F19"/>
    <w:rsid w:val="00313719"/>
    <w:rsid w:val="003139FC"/>
    <w:rsid w:val="00323AFF"/>
    <w:rsid w:val="003353E7"/>
    <w:rsid w:val="0035378F"/>
    <w:rsid w:val="00355096"/>
    <w:rsid w:val="003622D7"/>
    <w:rsid w:val="00367FFC"/>
    <w:rsid w:val="0037330D"/>
    <w:rsid w:val="00373864"/>
    <w:rsid w:val="00374B64"/>
    <w:rsid w:val="0037661E"/>
    <w:rsid w:val="00380FA7"/>
    <w:rsid w:val="00386522"/>
    <w:rsid w:val="00386EA5"/>
    <w:rsid w:val="0039142C"/>
    <w:rsid w:val="0039453C"/>
    <w:rsid w:val="0039573D"/>
    <w:rsid w:val="003A1D65"/>
    <w:rsid w:val="003A1E56"/>
    <w:rsid w:val="003A5947"/>
    <w:rsid w:val="003B1089"/>
    <w:rsid w:val="003B248B"/>
    <w:rsid w:val="003C48EB"/>
    <w:rsid w:val="003D03C9"/>
    <w:rsid w:val="003D62A6"/>
    <w:rsid w:val="003D67BD"/>
    <w:rsid w:val="003E4D21"/>
    <w:rsid w:val="003E5AED"/>
    <w:rsid w:val="003E5E92"/>
    <w:rsid w:val="003E70B2"/>
    <w:rsid w:val="003F0E07"/>
    <w:rsid w:val="003F5EE0"/>
    <w:rsid w:val="00401B88"/>
    <w:rsid w:val="00404AD1"/>
    <w:rsid w:val="00406255"/>
    <w:rsid w:val="00410B31"/>
    <w:rsid w:val="00417E3D"/>
    <w:rsid w:val="004241C8"/>
    <w:rsid w:val="0043776C"/>
    <w:rsid w:val="00437854"/>
    <w:rsid w:val="004378D9"/>
    <w:rsid w:val="004430AB"/>
    <w:rsid w:val="00443971"/>
    <w:rsid w:val="00451E41"/>
    <w:rsid w:val="0045532E"/>
    <w:rsid w:val="0046204E"/>
    <w:rsid w:val="0046230F"/>
    <w:rsid w:val="0046797A"/>
    <w:rsid w:val="004763C3"/>
    <w:rsid w:val="00477FD5"/>
    <w:rsid w:val="00483457"/>
    <w:rsid w:val="004834BF"/>
    <w:rsid w:val="00493534"/>
    <w:rsid w:val="00493571"/>
    <w:rsid w:val="004B0E4C"/>
    <w:rsid w:val="004B509C"/>
    <w:rsid w:val="004B61AD"/>
    <w:rsid w:val="004C1CEF"/>
    <w:rsid w:val="004C69B3"/>
    <w:rsid w:val="004C7B2C"/>
    <w:rsid w:val="004D4C7D"/>
    <w:rsid w:val="004D7646"/>
    <w:rsid w:val="004D7D6F"/>
    <w:rsid w:val="004E3860"/>
    <w:rsid w:val="004F1837"/>
    <w:rsid w:val="004F39C4"/>
    <w:rsid w:val="004F4384"/>
    <w:rsid w:val="004F6695"/>
    <w:rsid w:val="005030BD"/>
    <w:rsid w:val="0050728A"/>
    <w:rsid w:val="00507CF8"/>
    <w:rsid w:val="00511B60"/>
    <w:rsid w:val="005134AB"/>
    <w:rsid w:val="00523D6A"/>
    <w:rsid w:val="00524B0E"/>
    <w:rsid w:val="005302E9"/>
    <w:rsid w:val="00530B19"/>
    <w:rsid w:val="00531464"/>
    <w:rsid w:val="00531CD7"/>
    <w:rsid w:val="005408BC"/>
    <w:rsid w:val="0054728E"/>
    <w:rsid w:val="00551474"/>
    <w:rsid w:val="00551B1D"/>
    <w:rsid w:val="005566DF"/>
    <w:rsid w:val="0057465F"/>
    <w:rsid w:val="005775CB"/>
    <w:rsid w:val="0058046F"/>
    <w:rsid w:val="00586417"/>
    <w:rsid w:val="0059334C"/>
    <w:rsid w:val="00597081"/>
    <w:rsid w:val="005B25CC"/>
    <w:rsid w:val="005B4A74"/>
    <w:rsid w:val="005B6C74"/>
    <w:rsid w:val="005C5424"/>
    <w:rsid w:val="005D5450"/>
    <w:rsid w:val="005E19C5"/>
    <w:rsid w:val="005E1A42"/>
    <w:rsid w:val="005E2A32"/>
    <w:rsid w:val="005E3FDA"/>
    <w:rsid w:val="005E728F"/>
    <w:rsid w:val="005F4417"/>
    <w:rsid w:val="005F4824"/>
    <w:rsid w:val="00600871"/>
    <w:rsid w:val="00600F63"/>
    <w:rsid w:val="006061BB"/>
    <w:rsid w:val="0061185F"/>
    <w:rsid w:val="00621164"/>
    <w:rsid w:val="006224F3"/>
    <w:rsid w:val="00624A65"/>
    <w:rsid w:val="006373D7"/>
    <w:rsid w:val="00643D42"/>
    <w:rsid w:val="0064569E"/>
    <w:rsid w:val="0066596F"/>
    <w:rsid w:val="0067415E"/>
    <w:rsid w:val="00675D87"/>
    <w:rsid w:val="00676C56"/>
    <w:rsid w:val="00677A68"/>
    <w:rsid w:val="006808D2"/>
    <w:rsid w:val="00682362"/>
    <w:rsid w:val="00684AE3"/>
    <w:rsid w:val="00692967"/>
    <w:rsid w:val="006947A7"/>
    <w:rsid w:val="00694A9D"/>
    <w:rsid w:val="006A0E83"/>
    <w:rsid w:val="006A46D1"/>
    <w:rsid w:val="006A71BD"/>
    <w:rsid w:val="006A73BB"/>
    <w:rsid w:val="006B5208"/>
    <w:rsid w:val="006D206F"/>
    <w:rsid w:val="006D233E"/>
    <w:rsid w:val="006D7148"/>
    <w:rsid w:val="006E1070"/>
    <w:rsid w:val="006E3EBE"/>
    <w:rsid w:val="006E5E05"/>
    <w:rsid w:val="00704F3D"/>
    <w:rsid w:val="007055D3"/>
    <w:rsid w:val="007076DA"/>
    <w:rsid w:val="00717FF2"/>
    <w:rsid w:val="00726AF7"/>
    <w:rsid w:val="007351D8"/>
    <w:rsid w:val="00736D9B"/>
    <w:rsid w:val="00742492"/>
    <w:rsid w:val="007428F1"/>
    <w:rsid w:val="00751202"/>
    <w:rsid w:val="00751E0F"/>
    <w:rsid w:val="00755A44"/>
    <w:rsid w:val="0075682C"/>
    <w:rsid w:val="00757148"/>
    <w:rsid w:val="00762394"/>
    <w:rsid w:val="007725AE"/>
    <w:rsid w:val="00775ADC"/>
    <w:rsid w:val="00781772"/>
    <w:rsid w:val="00785F4E"/>
    <w:rsid w:val="007974F7"/>
    <w:rsid w:val="007A0996"/>
    <w:rsid w:val="007A4395"/>
    <w:rsid w:val="007A71BE"/>
    <w:rsid w:val="007A729B"/>
    <w:rsid w:val="007B0415"/>
    <w:rsid w:val="007C648A"/>
    <w:rsid w:val="007D61A4"/>
    <w:rsid w:val="008079A3"/>
    <w:rsid w:val="00807BC7"/>
    <w:rsid w:val="0081114C"/>
    <w:rsid w:val="00824BE8"/>
    <w:rsid w:val="008342D7"/>
    <w:rsid w:val="0083619B"/>
    <w:rsid w:val="008430A4"/>
    <w:rsid w:val="008531EA"/>
    <w:rsid w:val="008549CD"/>
    <w:rsid w:val="00856D6F"/>
    <w:rsid w:val="00857EF5"/>
    <w:rsid w:val="008631C7"/>
    <w:rsid w:val="00872071"/>
    <w:rsid w:val="00872D47"/>
    <w:rsid w:val="00874833"/>
    <w:rsid w:val="00896186"/>
    <w:rsid w:val="008967A1"/>
    <w:rsid w:val="008A0F96"/>
    <w:rsid w:val="008A63FE"/>
    <w:rsid w:val="008B0515"/>
    <w:rsid w:val="008B3D6E"/>
    <w:rsid w:val="008B5000"/>
    <w:rsid w:val="008B7B82"/>
    <w:rsid w:val="008C1AC1"/>
    <w:rsid w:val="008C4BB4"/>
    <w:rsid w:val="008D205F"/>
    <w:rsid w:val="008E19DB"/>
    <w:rsid w:val="008E6397"/>
    <w:rsid w:val="008F2943"/>
    <w:rsid w:val="008F29D7"/>
    <w:rsid w:val="0090440F"/>
    <w:rsid w:val="00905FEA"/>
    <w:rsid w:val="009062A4"/>
    <w:rsid w:val="00912060"/>
    <w:rsid w:val="00922C23"/>
    <w:rsid w:val="009237DB"/>
    <w:rsid w:val="0092565D"/>
    <w:rsid w:val="00940D8C"/>
    <w:rsid w:val="00940EBF"/>
    <w:rsid w:val="00943094"/>
    <w:rsid w:val="00943C88"/>
    <w:rsid w:val="009460B0"/>
    <w:rsid w:val="00947ECA"/>
    <w:rsid w:val="0095321D"/>
    <w:rsid w:val="00954E4C"/>
    <w:rsid w:val="00970A88"/>
    <w:rsid w:val="0097789F"/>
    <w:rsid w:val="00980B58"/>
    <w:rsid w:val="00982CBF"/>
    <w:rsid w:val="009842BD"/>
    <w:rsid w:val="00986CC0"/>
    <w:rsid w:val="00995369"/>
    <w:rsid w:val="009954E8"/>
    <w:rsid w:val="0099612B"/>
    <w:rsid w:val="009A08DC"/>
    <w:rsid w:val="009A2F02"/>
    <w:rsid w:val="009A361D"/>
    <w:rsid w:val="009B0BD4"/>
    <w:rsid w:val="009B4297"/>
    <w:rsid w:val="009C59C6"/>
    <w:rsid w:val="009C6E54"/>
    <w:rsid w:val="009E4977"/>
    <w:rsid w:val="009E5CD5"/>
    <w:rsid w:val="009F0BF4"/>
    <w:rsid w:val="009F2BB7"/>
    <w:rsid w:val="009F46E0"/>
    <w:rsid w:val="009F5E3D"/>
    <w:rsid w:val="00A022B6"/>
    <w:rsid w:val="00A0280C"/>
    <w:rsid w:val="00A049E2"/>
    <w:rsid w:val="00A04BB3"/>
    <w:rsid w:val="00A0587C"/>
    <w:rsid w:val="00A16F1D"/>
    <w:rsid w:val="00A220CE"/>
    <w:rsid w:val="00A43004"/>
    <w:rsid w:val="00A44F3B"/>
    <w:rsid w:val="00A55D5B"/>
    <w:rsid w:val="00A56D39"/>
    <w:rsid w:val="00A6302D"/>
    <w:rsid w:val="00A63CD6"/>
    <w:rsid w:val="00A64734"/>
    <w:rsid w:val="00A66CEB"/>
    <w:rsid w:val="00A66E0D"/>
    <w:rsid w:val="00A731EB"/>
    <w:rsid w:val="00A834EB"/>
    <w:rsid w:val="00A83E3E"/>
    <w:rsid w:val="00A8662A"/>
    <w:rsid w:val="00A96842"/>
    <w:rsid w:val="00AA4FE9"/>
    <w:rsid w:val="00AA636E"/>
    <w:rsid w:val="00AB0516"/>
    <w:rsid w:val="00AB4D99"/>
    <w:rsid w:val="00AD5833"/>
    <w:rsid w:val="00AD634F"/>
    <w:rsid w:val="00AE0283"/>
    <w:rsid w:val="00AF2B82"/>
    <w:rsid w:val="00B03784"/>
    <w:rsid w:val="00B107F8"/>
    <w:rsid w:val="00B11AAF"/>
    <w:rsid w:val="00B1266E"/>
    <w:rsid w:val="00B17B3C"/>
    <w:rsid w:val="00B20441"/>
    <w:rsid w:val="00B24A9A"/>
    <w:rsid w:val="00B315B4"/>
    <w:rsid w:val="00B405A1"/>
    <w:rsid w:val="00B61735"/>
    <w:rsid w:val="00B70262"/>
    <w:rsid w:val="00B71CB4"/>
    <w:rsid w:val="00B72873"/>
    <w:rsid w:val="00B736AD"/>
    <w:rsid w:val="00B744AC"/>
    <w:rsid w:val="00B77FB4"/>
    <w:rsid w:val="00B827C5"/>
    <w:rsid w:val="00B86349"/>
    <w:rsid w:val="00B86A36"/>
    <w:rsid w:val="00B90F3C"/>
    <w:rsid w:val="00B9318E"/>
    <w:rsid w:val="00BA1DE9"/>
    <w:rsid w:val="00BA452C"/>
    <w:rsid w:val="00BB142D"/>
    <w:rsid w:val="00BB404A"/>
    <w:rsid w:val="00BB6728"/>
    <w:rsid w:val="00BC5C58"/>
    <w:rsid w:val="00BC6977"/>
    <w:rsid w:val="00BD1501"/>
    <w:rsid w:val="00BD1703"/>
    <w:rsid w:val="00BD240A"/>
    <w:rsid w:val="00BD5A25"/>
    <w:rsid w:val="00BD7474"/>
    <w:rsid w:val="00BE49B0"/>
    <w:rsid w:val="00BF1BCA"/>
    <w:rsid w:val="00C0204C"/>
    <w:rsid w:val="00C04F78"/>
    <w:rsid w:val="00C05C56"/>
    <w:rsid w:val="00C11338"/>
    <w:rsid w:val="00C12BDC"/>
    <w:rsid w:val="00C16E09"/>
    <w:rsid w:val="00C17BC3"/>
    <w:rsid w:val="00C2454D"/>
    <w:rsid w:val="00C2606A"/>
    <w:rsid w:val="00C3443F"/>
    <w:rsid w:val="00C34BA2"/>
    <w:rsid w:val="00C359B7"/>
    <w:rsid w:val="00C405DC"/>
    <w:rsid w:val="00C41D37"/>
    <w:rsid w:val="00C42397"/>
    <w:rsid w:val="00C4263B"/>
    <w:rsid w:val="00C5041B"/>
    <w:rsid w:val="00C509DA"/>
    <w:rsid w:val="00C57CF5"/>
    <w:rsid w:val="00C6016A"/>
    <w:rsid w:val="00C61B2E"/>
    <w:rsid w:val="00C65659"/>
    <w:rsid w:val="00C67DF6"/>
    <w:rsid w:val="00C72392"/>
    <w:rsid w:val="00C75997"/>
    <w:rsid w:val="00C77B0D"/>
    <w:rsid w:val="00C803AC"/>
    <w:rsid w:val="00C82D41"/>
    <w:rsid w:val="00C83148"/>
    <w:rsid w:val="00C8374F"/>
    <w:rsid w:val="00C8580D"/>
    <w:rsid w:val="00C9127C"/>
    <w:rsid w:val="00C9163D"/>
    <w:rsid w:val="00CA425E"/>
    <w:rsid w:val="00CA501B"/>
    <w:rsid w:val="00CA7867"/>
    <w:rsid w:val="00CB0B8D"/>
    <w:rsid w:val="00CB15DD"/>
    <w:rsid w:val="00CB268D"/>
    <w:rsid w:val="00CB5C26"/>
    <w:rsid w:val="00CB6047"/>
    <w:rsid w:val="00CB6514"/>
    <w:rsid w:val="00CB6E49"/>
    <w:rsid w:val="00CC0AB7"/>
    <w:rsid w:val="00CC15C3"/>
    <w:rsid w:val="00CC5380"/>
    <w:rsid w:val="00CE09B6"/>
    <w:rsid w:val="00CE2027"/>
    <w:rsid w:val="00CE5616"/>
    <w:rsid w:val="00CF10AC"/>
    <w:rsid w:val="00CF1B34"/>
    <w:rsid w:val="00CF5429"/>
    <w:rsid w:val="00D0059F"/>
    <w:rsid w:val="00D015CE"/>
    <w:rsid w:val="00D10083"/>
    <w:rsid w:val="00D10A1E"/>
    <w:rsid w:val="00D13C2A"/>
    <w:rsid w:val="00D15E87"/>
    <w:rsid w:val="00D21D8C"/>
    <w:rsid w:val="00D276D2"/>
    <w:rsid w:val="00D3382F"/>
    <w:rsid w:val="00D40AF3"/>
    <w:rsid w:val="00D50055"/>
    <w:rsid w:val="00D56AED"/>
    <w:rsid w:val="00D739D3"/>
    <w:rsid w:val="00D7636D"/>
    <w:rsid w:val="00D96887"/>
    <w:rsid w:val="00DA5F73"/>
    <w:rsid w:val="00DA7CDB"/>
    <w:rsid w:val="00DB1417"/>
    <w:rsid w:val="00DB436C"/>
    <w:rsid w:val="00DB6081"/>
    <w:rsid w:val="00DC1079"/>
    <w:rsid w:val="00DD08E1"/>
    <w:rsid w:val="00DD44A3"/>
    <w:rsid w:val="00DD4765"/>
    <w:rsid w:val="00DE37B4"/>
    <w:rsid w:val="00DE45EA"/>
    <w:rsid w:val="00DF1008"/>
    <w:rsid w:val="00DF748E"/>
    <w:rsid w:val="00E02141"/>
    <w:rsid w:val="00E04D1E"/>
    <w:rsid w:val="00E10710"/>
    <w:rsid w:val="00E15ABC"/>
    <w:rsid w:val="00E220BA"/>
    <w:rsid w:val="00E23937"/>
    <w:rsid w:val="00E245DD"/>
    <w:rsid w:val="00E279FC"/>
    <w:rsid w:val="00E3182D"/>
    <w:rsid w:val="00E32605"/>
    <w:rsid w:val="00E35B13"/>
    <w:rsid w:val="00E36C53"/>
    <w:rsid w:val="00E4053C"/>
    <w:rsid w:val="00E47DE6"/>
    <w:rsid w:val="00E52467"/>
    <w:rsid w:val="00E5328F"/>
    <w:rsid w:val="00E60021"/>
    <w:rsid w:val="00E70620"/>
    <w:rsid w:val="00E70CF1"/>
    <w:rsid w:val="00E80E2E"/>
    <w:rsid w:val="00E84657"/>
    <w:rsid w:val="00E87C51"/>
    <w:rsid w:val="00E9109D"/>
    <w:rsid w:val="00E93B10"/>
    <w:rsid w:val="00E97404"/>
    <w:rsid w:val="00E97B41"/>
    <w:rsid w:val="00EA366C"/>
    <w:rsid w:val="00EB16C0"/>
    <w:rsid w:val="00EB19C1"/>
    <w:rsid w:val="00EB5923"/>
    <w:rsid w:val="00EB7101"/>
    <w:rsid w:val="00EC4837"/>
    <w:rsid w:val="00EC659E"/>
    <w:rsid w:val="00EE18CB"/>
    <w:rsid w:val="00EE4659"/>
    <w:rsid w:val="00EE58D6"/>
    <w:rsid w:val="00EE7ACE"/>
    <w:rsid w:val="00F0648D"/>
    <w:rsid w:val="00F24FE1"/>
    <w:rsid w:val="00F302C5"/>
    <w:rsid w:val="00F320AA"/>
    <w:rsid w:val="00F3544C"/>
    <w:rsid w:val="00F50F3D"/>
    <w:rsid w:val="00F553B1"/>
    <w:rsid w:val="00F5797B"/>
    <w:rsid w:val="00F57B69"/>
    <w:rsid w:val="00F638FB"/>
    <w:rsid w:val="00F7328D"/>
    <w:rsid w:val="00F82145"/>
    <w:rsid w:val="00F85099"/>
    <w:rsid w:val="00F8556D"/>
    <w:rsid w:val="00F86014"/>
    <w:rsid w:val="00FA3443"/>
    <w:rsid w:val="00FA452F"/>
    <w:rsid w:val="00FB7E48"/>
    <w:rsid w:val="00FC07E7"/>
    <w:rsid w:val="00FC2C0D"/>
    <w:rsid w:val="00FC6E34"/>
    <w:rsid w:val="00FC7350"/>
    <w:rsid w:val="00FD431B"/>
    <w:rsid w:val="00FD4445"/>
    <w:rsid w:val="00FE631A"/>
    <w:rsid w:val="00FF4713"/>
    <w:rsid w:val="00FF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185F"/>
  </w:style>
  <w:style w:type="paragraph" w:styleId="1">
    <w:name w:val="heading 1"/>
    <w:basedOn w:val="a0"/>
    <w:next w:val="a0"/>
    <w:link w:val="10"/>
    <w:uiPriority w:val="9"/>
    <w:qFormat/>
    <w:rsid w:val="009460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51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451E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0"/>
    <w:next w:val="a0"/>
    <w:link w:val="41"/>
    <w:uiPriority w:val="9"/>
    <w:unhideWhenUsed/>
    <w:qFormat/>
    <w:rsid w:val="00C344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0"/>
    <w:next w:val="a0"/>
    <w:link w:val="80"/>
    <w:uiPriority w:val="9"/>
    <w:qFormat/>
    <w:rsid w:val="004D4C7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Основной текст (3)"/>
    <w:rsid w:val="00C41D3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p3">
    <w:name w:val="p3"/>
    <w:basedOn w:val="a0"/>
    <w:link w:val="p30"/>
    <w:uiPriority w:val="99"/>
    <w:rsid w:val="005C542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4">
    <w:name w:val="footnote text"/>
    <w:aliases w:val="Текст сноски Знак1,Текст сноски Знак Знак, Знак2 Знак Знак"/>
    <w:basedOn w:val="a0"/>
    <w:link w:val="a5"/>
    <w:uiPriority w:val="99"/>
    <w:rsid w:val="005C542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1 Знак,Текст сноски Знак Знак Знак, Знак2 Знак Знак Знак"/>
    <w:basedOn w:val="a1"/>
    <w:link w:val="a4"/>
    <w:uiPriority w:val="99"/>
    <w:rsid w:val="005C5424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1"/>
    <w:uiPriority w:val="99"/>
    <w:rsid w:val="005C5424"/>
    <w:rPr>
      <w:rFonts w:cs="Times New Roman"/>
      <w:vertAlign w:val="superscript"/>
    </w:rPr>
  </w:style>
  <w:style w:type="character" w:customStyle="1" w:styleId="p30">
    <w:name w:val="p3 Знак"/>
    <w:basedOn w:val="a1"/>
    <w:link w:val="p3"/>
    <w:uiPriority w:val="99"/>
    <w:rsid w:val="005C542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header"/>
    <w:basedOn w:val="a0"/>
    <w:link w:val="a8"/>
    <w:uiPriority w:val="99"/>
    <w:unhideWhenUsed/>
    <w:rsid w:val="00DF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F1008"/>
  </w:style>
  <w:style w:type="paragraph" w:styleId="a9">
    <w:name w:val="footer"/>
    <w:basedOn w:val="a0"/>
    <w:link w:val="aa"/>
    <w:uiPriority w:val="99"/>
    <w:unhideWhenUsed/>
    <w:rsid w:val="00DF1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F1008"/>
  </w:style>
  <w:style w:type="paragraph" w:styleId="ab">
    <w:name w:val="Body Text Indent"/>
    <w:basedOn w:val="a0"/>
    <w:link w:val="ac"/>
    <w:uiPriority w:val="99"/>
    <w:unhideWhenUsed/>
    <w:rsid w:val="008531EA"/>
    <w:pPr>
      <w:spacing w:after="120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8531EA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Body Text"/>
    <w:basedOn w:val="a0"/>
    <w:link w:val="ae"/>
    <w:uiPriority w:val="99"/>
    <w:unhideWhenUsed/>
    <w:rsid w:val="004D4C7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4D4C7D"/>
  </w:style>
  <w:style w:type="character" w:customStyle="1" w:styleId="80">
    <w:name w:val="Заголовок 8 Знак"/>
    <w:basedOn w:val="a1"/>
    <w:link w:val="8"/>
    <w:uiPriority w:val="9"/>
    <w:rsid w:val="004D4C7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f">
    <w:name w:val="Основной"/>
    <w:uiPriority w:val="99"/>
    <w:rsid w:val="004D4C7D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ET" w:eastAsia="Times New Roman" w:hAnsi="TimesET" w:cs="TimesET"/>
      <w:color w:val="000000"/>
      <w:sz w:val="20"/>
      <w:szCs w:val="20"/>
    </w:rPr>
  </w:style>
  <w:style w:type="paragraph" w:customStyle="1" w:styleId="af0">
    <w:name w:val="Узкий"/>
    <w:basedOn w:val="af"/>
    <w:uiPriority w:val="99"/>
    <w:rsid w:val="004D4C7D"/>
    <w:rPr>
      <w:color w:val="auto"/>
      <w:spacing w:val="-15"/>
    </w:rPr>
  </w:style>
  <w:style w:type="paragraph" w:styleId="af1">
    <w:name w:val="List Paragraph"/>
    <w:basedOn w:val="a0"/>
    <w:uiPriority w:val="34"/>
    <w:qFormat/>
    <w:rsid w:val="004D4C7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E58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2">
    <w:name w:val="4"/>
    <w:basedOn w:val="p3"/>
    <w:link w:val="43"/>
    <w:qFormat/>
    <w:rsid w:val="00EE58D6"/>
    <w:pPr>
      <w:spacing w:before="0" w:beforeAutospacing="0" w:after="0" w:afterAutospacing="0" w:line="360" w:lineRule="auto"/>
      <w:ind w:firstLine="680"/>
      <w:jc w:val="both"/>
      <w:outlineLvl w:val="2"/>
    </w:pPr>
    <w:rPr>
      <w:b/>
      <w:i/>
    </w:rPr>
  </w:style>
  <w:style w:type="character" w:customStyle="1" w:styleId="43">
    <w:name w:val="4 Знак"/>
    <w:basedOn w:val="p30"/>
    <w:link w:val="42"/>
    <w:rsid w:val="00EE58D6"/>
    <w:rPr>
      <w:rFonts w:ascii="Times New Roman" w:eastAsia="Batang" w:hAnsi="Times New Roman" w:cs="Times New Roman"/>
      <w:b/>
      <w:i/>
      <w:sz w:val="24"/>
      <w:szCs w:val="24"/>
      <w:lang w:eastAsia="ko-KR"/>
    </w:rPr>
  </w:style>
  <w:style w:type="paragraph" w:styleId="2">
    <w:name w:val="List Bullet 2"/>
    <w:basedOn w:val="a0"/>
    <w:uiPriority w:val="99"/>
    <w:unhideWhenUsed/>
    <w:rsid w:val="003F5EE0"/>
    <w:pPr>
      <w:numPr>
        <w:numId w:val="1"/>
      </w:numPr>
      <w:contextualSpacing/>
    </w:pPr>
    <w:rPr>
      <w:rFonts w:ascii="Calibri" w:eastAsia="Times New Roman" w:hAnsi="Calibri" w:cs="Times New Roman"/>
    </w:rPr>
  </w:style>
  <w:style w:type="paragraph" w:styleId="af2">
    <w:name w:val="List"/>
    <w:basedOn w:val="ad"/>
    <w:uiPriority w:val="99"/>
    <w:rsid w:val="00CE5616"/>
    <w:pPr>
      <w:spacing w:after="220" w:line="220" w:lineRule="atLeast"/>
      <w:ind w:left="144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2"/>
    <w:next w:val="af3"/>
    <w:uiPriority w:val="59"/>
    <w:rsid w:val="00D3382F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2"/>
    <w:uiPriority w:val="59"/>
    <w:rsid w:val="00D33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682362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unhideWhenUsed/>
    <w:rsid w:val="00167EB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167EB5"/>
    <w:rPr>
      <w:rFonts w:ascii="Calibri" w:eastAsia="Times New Roman" w:hAnsi="Calibri" w:cs="Times New Roman"/>
    </w:rPr>
  </w:style>
  <w:style w:type="paragraph" w:styleId="a">
    <w:name w:val="List Bullet"/>
    <w:basedOn w:val="a0"/>
    <w:uiPriority w:val="99"/>
    <w:unhideWhenUsed/>
    <w:rsid w:val="00CE09B6"/>
    <w:pPr>
      <w:numPr>
        <w:numId w:val="4"/>
      </w:numPr>
      <w:contextualSpacing/>
    </w:pPr>
  </w:style>
  <w:style w:type="character" w:styleId="af4">
    <w:name w:val="annotation reference"/>
    <w:basedOn w:val="a1"/>
    <w:uiPriority w:val="99"/>
    <w:semiHidden/>
    <w:unhideWhenUsed/>
    <w:rsid w:val="00CF10AC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CF10A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CF10A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F10A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F10AC"/>
    <w:rPr>
      <w:b/>
      <w:bCs/>
      <w:sz w:val="20"/>
      <w:szCs w:val="20"/>
    </w:rPr>
  </w:style>
  <w:style w:type="paragraph" w:styleId="af9">
    <w:name w:val="Balloon Text"/>
    <w:basedOn w:val="a0"/>
    <w:link w:val="afa"/>
    <w:uiPriority w:val="99"/>
    <w:semiHidden/>
    <w:unhideWhenUsed/>
    <w:rsid w:val="00C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CF10AC"/>
    <w:rPr>
      <w:rFonts w:ascii="Tahoma" w:hAnsi="Tahoma" w:cs="Tahoma"/>
      <w:sz w:val="16"/>
      <w:szCs w:val="16"/>
    </w:rPr>
  </w:style>
  <w:style w:type="paragraph" w:styleId="4">
    <w:name w:val="List Bullet 4"/>
    <w:basedOn w:val="a0"/>
    <w:uiPriority w:val="99"/>
    <w:unhideWhenUsed/>
    <w:rsid w:val="00726AF7"/>
    <w:pPr>
      <w:numPr>
        <w:numId w:val="11"/>
      </w:numPr>
      <w:contextualSpacing/>
    </w:pPr>
  </w:style>
  <w:style w:type="character" w:customStyle="1" w:styleId="41">
    <w:name w:val="Заголовок 4 Знак"/>
    <w:basedOn w:val="a1"/>
    <w:link w:val="40"/>
    <w:uiPriority w:val="9"/>
    <w:rsid w:val="00C344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4">
    <w:name w:val="Основной текст (2)"/>
    <w:rsid w:val="006A46D1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10">
    <w:name w:val="Заголовок 1 Знак"/>
    <w:basedOn w:val="a1"/>
    <w:link w:val="1"/>
    <w:uiPriority w:val="9"/>
    <w:rsid w:val="009460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0"/>
    <w:uiPriority w:val="39"/>
    <w:semiHidden/>
    <w:unhideWhenUsed/>
    <w:qFormat/>
    <w:rsid w:val="009460B0"/>
    <w:pPr>
      <w:outlineLvl w:val="9"/>
    </w:pPr>
  </w:style>
  <w:style w:type="paragraph" w:styleId="32">
    <w:name w:val="toc 3"/>
    <w:basedOn w:val="a0"/>
    <w:next w:val="a0"/>
    <w:autoRedefine/>
    <w:uiPriority w:val="39"/>
    <w:unhideWhenUsed/>
    <w:qFormat/>
    <w:rsid w:val="009F5E3D"/>
    <w:pPr>
      <w:tabs>
        <w:tab w:val="right" w:leader="dot" w:pos="10195"/>
      </w:tabs>
      <w:spacing w:after="100"/>
      <w:ind w:left="440"/>
    </w:pPr>
    <w:rPr>
      <w:noProof/>
    </w:rPr>
  </w:style>
  <w:style w:type="character" w:styleId="afc">
    <w:name w:val="Hyperlink"/>
    <w:basedOn w:val="a1"/>
    <w:uiPriority w:val="99"/>
    <w:unhideWhenUsed/>
    <w:rsid w:val="009460B0"/>
    <w:rPr>
      <w:color w:val="0000FF" w:themeColor="hyperlink"/>
      <w:u w:val="single"/>
    </w:rPr>
  </w:style>
  <w:style w:type="paragraph" w:styleId="25">
    <w:name w:val="toc 2"/>
    <w:basedOn w:val="a0"/>
    <w:next w:val="a0"/>
    <w:autoRedefine/>
    <w:uiPriority w:val="39"/>
    <w:unhideWhenUsed/>
    <w:qFormat/>
    <w:rsid w:val="009460B0"/>
    <w:pPr>
      <w:spacing w:after="100"/>
      <w:ind w:left="220"/>
    </w:pPr>
    <w:rPr>
      <w:rFonts w:eastAsiaTheme="minorEastAsia"/>
    </w:rPr>
  </w:style>
  <w:style w:type="paragraph" w:styleId="13">
    <w:name w:val="toc 1"/>
    <w:basedOn w:val="a0"/>
    <w:next w:val="a0"/>
    <w:autoRedefine/>
    <w:uiPriority w:val="39"/>
    <w:unhideWhenUsed/>
    <w:qFormat/>
    <w:rsid w:val="009460B0"/>
    <w:pPr>
      <w:spacing w:after="100"/>
    </w:pPr>
    <w:rPr>
      <w:rFonts w:eastAsiaTheme="minorEastAsia"/>
    </w:rPr>
  </w:style>
  <w:style w:type="paragraph" w:styleId="9">
    <w:name w:val="toc 9"/>
    <w:basedOn w:val="a0"/>
    <w:next w:val="a0"/>
    <w:autoRedefine/>
    <w:uiPriority w:val="39"/>
    <w:semiHidden/>
    <w:unhideWhenUsed/>
    <w:rsid w:val="009460B0"/>
    <w:pPr>
      <w:spacing w:after="100"/>
      <w:ind w:left="1760"/>
    </w:pPr>
  </w:style>
  <w:style w:type="character" w:customStyle="1" w:styleId="21">
    <w:name w:val="Заголовок 2 Знак"/>
    <w:basedOn w:val="a1"/>
    <w:link w:val="20"/>
    <w:uiPriority w:val="9"/>
    <w:rsid w:val="00451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451E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d">
    <w:name w:val="Revision"/>
    <w:hidden/>
    <w:uiPriority w:val="99"/>
    <w:semiHidden/>
    <w:rsid w:val="009E4977"/>
    <w:pPr>
      <w:spacing w:after="0" w:line="240" w:lineRule="auto"/>
    </w:pPr>
  </w:style>
  <w:style w:type="table" w:customStyle="1" w:styleId="110">
    <w:name w:val="Сетка таблицы11"/>
    <w:basedOn w:val="a2"/>
    <w:next w:val="af3"/>
    <w:uiPriority w:val="59"/>
    <w:rsid w:val="0040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f3"/>
    <w:uiPriority w:val="59"/>
    <w:rsid w:val="00BC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f3"/>
    <w:uiPriority w:val="59"/>
    <w:rsid w:val="00BC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f3"/>
    <w:uiPriority w:val="59"/>
    <w:rsid w:val="00BC5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3"/>
    <w:uiPriority w:val="59"/>
    <w:rsid w:val="0095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7444-AD6A-4076-88B3-EB221692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1749</TotalTime>
  <Pages>26</Pages>
  <Words>8867</Words>
  <Characters>50544</Characters>
  <Application>Microsoft Office Word</Application>
  <DocSecurity>0</DocSecurity>
  <Lines>421</Lines>
  <Paragraphs>118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1</cp:lastModifiedBy>
  <cp:revision>41</cp:revision>
  <cp:lastPrinted>2020-12-01T12:27:00Z</cp:lastPrinted>
  <dcterms:created xsi:type="dcterms:W3CDTF">2018-01-20T05:17:00Z</dcterms:created>
  <dcterms:modified xsi:type="dcterms:W3CDTF">2020-12-01T12:27:00Z</dcterms:modified>
</cp:coreProperties>
</file>